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43" w:rsidRPr="000704FD" w:rsidRDefault="00961560" w:rsidP="00162643">
      <w:pPr>
        <w:keepNext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162643" w:rsidRPr="00070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62643" w:rsidRPr="00162643" w:rsidRDefault="00162643" w:rsidP="001626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proofErr w:type="spellStart"/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минобразования</w:t>
      </w:r>
      <w:proofErr w:type="spellEnd"/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2643" w:rsidRPr="00162643" w:rsidRDefault="00162643" w:rsidP="001626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Ростовской области</w:t>
      </w:r>
    </w:p>
    <w:p w:rsidR="00162643" w:rsidRPr="00162643" w:rsidRDefault="00162643" w:rsidP="001626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704FD" w:rsidRPr="000704FD">
        <w:rPr>
          <w:rFonts w:ascii="Times New Roman" w:hAnsi="Times New Roman" w:cs="Times New Roman"/>
          <w:u w:val="single"/>
        </w:rPr>
        <w:t xml:space="preserve">09.06.2016 </w:t>
      </w:r>
      <w:r w:rsidR="000704FD" w:rsidRPr="000704FD">
        <w:rPr>
          <w:rFonts w:ascii="Times New Roman" w:hAnsi="Times New Roman" w:cs="Times New Roman"/>
        </w:rPr>
        <w:t xml:space="preserve"> № </w:t>
      </w:r>
      <w:r w:rsidR="000704FD" w:rsidRPr="000704FD">
        <w:rPr>
          <w:rFonts w:ascii="Times New Roman" w:hAnsi="Times New Roman" w:cs="Times New Roman"/>
          <w:u w:val="single"/>
        </w:rPr>
        <w:t>429</w:t>
      </w:r>
      <w:bookmarkStart w:id="0" w:name="_GoBack"/>
      <w:bookmarkEnd w:id="0"/>
    </w:p>
    <w:p w:rsidR="00162643" w:rsidRPr="000704FD" w:rsidRDefault="00162643" w:rsidP="001626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60" w:rsidRPr="001378B0" w:rsidRDefault="00961560" w:rsidP="0096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примерному учебному плану </w:t>
      </w:r>
    </w:p>
    <w:p w:rsidR="00961560" w:rsidRPr="001378B0" w:rsidRDefault="00961560" w:rsidP="0096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>, вариант 2</w:t>
      </w:r>
      <w:r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560" w:rsidRDefault="00961560" w:rsidP="00961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174B">
        <w:rPr>
          <w:rFonts w:ascii="Times New Roman" w:hAnsi="Times New Roman" w:cs="Times New Roman"/>
          <w:sz w:val="24"/>
          <w:szCs w:val="24"/>
        </w:rPr>
        <w:t>вариант 9.4</w:t>
      </w:r>
      <w:r>
        <w:rPr>
          <w:rFonts w:ascii="Times New Roman" w:hAnsi="Times New Roman" w:cs="Times New Roman"/>
          <w:sz w:val="24"/>
          <w:szCs w:val="24"/>
        </w:rPr>
        <w:t>.,</w:t>
      </w:r>
      <w:r w:rsidR="000C1CAB">
        <w:rPr>
          <w:rFonts w:ascii="Times New Roman" w:hAnsi="Times New Roman" w:cs="Times New Roman"/>
          <w:sz w:val="24"/>
          <w:szCs w:val="24"/>
        </w:rPr>
        <w:t xml:space="preserve"> </w:t>
      </w:r>
      <w:r w:rsidR="00E0337E"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E0337E" w:rsidRPr="00162643">
        <w:rPr>
          <w:rFonts w:ascii="Times New Roman" w:hAnsi="Times New Roman" w:cs="Times New Roman"/>
          <w:sz w:val="24"/>
          <w:szCs w:val="24"/>
        </w:rPr>
        <w:t>10 -12</w:t>
      </w:r>
      <w:r w:rsidRPr="00162643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1560" w:rsidRDefault="00961560" w:rsidP="00961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560" w:rsidRPr="00B34C7C" w:rsidRDefault="00961560" w:rsidP="00B34C7C">
      <w:pPr>
        <w:widowControl w:val="0"/>
        <w:tabs>
          <w:tab w:val="left" w:pos="7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1560" w:rsidRPr="00B34C7C" w:rsidRDefault="00961560" w:rsidP="00B34C7C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B34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Ростовской области, реализующих адаптированную основную общеобразовательную программу в рамках </w:t>
      </w:r>
      <w:r w:rsidRPr="00B34C7C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3174B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174B"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для  детей 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 w:rsidR="0093174B" w:rsidRPr="00B34C7C">
        <w:rPr>
          <w:rFonts w:ascii="Times New Roman" w:hAnsi="Times New Roman" w:cs="Times New Roman"/>
          <w:sz w:val="28"/>
          <w:szCs w:val="28"/>
        </w:rPr>
        <w:t>(ТМНР)</w:t>
      </w:r>
      <w:r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9- летним сроком обучения.</w:t>
      </w:r>
    </w:p>
    <w:p w:rsidR="00212348" w:rsidRPr="00B34C7C" w:rsidRDefault="00212348" w:rsidP="00B34C7C">
      <w:pPr>
        <w:pStyle w:val="a3"/>
        <w:keepNext/>
        <w:widowControl w:val="0"/>
        <w:numPr>
          <w:ilvl w:val="0"/>
          <w:numId w:val="5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sz w:val="28"/>
          <w:szCs w:val="28"/>
        </w:rPr>
        <w:t>Основные положения регионального примерного учебного плана</w:t>
      </w:r>
    </w:p>
    <w:p w:rsidR="00212348" w:rsidRPr="00B34C7C" w:rsidRDefault="00212348" w:rsidP="00B34C7C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1560" w:rsidRPr="00B34C7C" w:rsidRDefault="00B602E2" w:rsidP="00B34C7C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у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чебный план определяет общие рамки принимаемых решений при раз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61560" w:rsidRPr="00B34C7C" w:rsidRDefault="00B602E2" w:rsidP="00B34C7C">
      <w:pPr>
        <w:widowControl w:val="0"/>
        <w:spacing w:after="0" w:line="240" w:lineRule="auto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у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чебный план  для обучающихся </w:t>
      </w:r>
      <w:r w:rsidRPr="00B34C7C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с умственной отсталостью (интеллектуальными нарушениями)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</w:t>
      </w:r>
      <w:r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для  детей 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 w:rsidRPr="00B34C7C">
        <w:rPr>
          <w:rFonts w:ascii="Times New Roman" w:hAnsi="Times New Roman" w:cs="Times New Roman"/>
          <w:sz w:val="28"/>
          <w:szCs w:val="28"/>
        </w:rPr>
        <w:t xml:space="preserve">(ТМНР) </w:t>
      </w:r>
      <w:r w:rsidR="009615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  на основе  </w:t>
      </w:r>
      <w:r w:rsidR="00961560" w:rsidRPr="00B34C7C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961560" w:rsidRPr="00B34C7C" w:rsidRDefault="00961560" w:rsidP="00B34C7C">
      <w:pPr>
        <w:widowControl w:val="0"/>
        <w:spacing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961560" w:rsidRPr="00162643" w:rsidRDefault="00961560" w:rsidP="00B34C7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</w:t>
      </w:r>
      <w:r w:rsidRPr="00B34C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2643">
        <w:rPr>
          <w:rFonts w:ascii="Times New Roman" w:hAnsi="Times New Roman" w:cs="Times New Roman"/>
          <w:sz w:val="28"/>
          <w:szCs w:val="28"/>
        </w:rPr>
        <w:t>одобренной</w:t>
      </w:r>
      <w:r w:rsidRPr="0016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64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62643">
        <w:rPr>
          <w:rFonts w:ascii="Times New Roman" w:hAnsi="Times New Roman" w:cs="Times New Roman"/>
          <w:sz w:val="28"/>
          <w:szCs w:val="28"/>
        </w:rPr>
        <w:lastRenderedPageBreak/>
        <w:t>федерального учебно-методического объединения по общему образованию (протокол  от 22 декабря  2015 г. № 4/15);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2011 г.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61560" w:rsidRPr="00B34C7C" w:rsidRDefault="00961560" w:rsidP="00B34C7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B34C7C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 w:rsidRPr="00B34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B34C7C">
        <w:rPr>
          <w:rFonts w:ascii="Times New Roman" w:hAnsi="Times New Roman" w:cs="Times New Roman"/>
          <w:bCs/>
          <w:sz w:val="28"/>
          <w:szCs w:val="28"/>
        </w:rPr>
        <w:t>3286 - 15</w:t>
      </w:r>
      <w:r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B34C7C">
        <w:rPr>
          <w:rFonts w:ascii="Times New Roman" w:hAnsi="Times New Roman" w:cs="Times New Roman"/>
          <w:bCs/>
          <w:sz w:val="28"/>
          <w:szCs w:val="28"/>
        </w:rPr>
        <w:t>Санитарно</w:t>
      </w:r>
      <w:proofErr w:type="spellEnd"/>
      <w:r w:rsidRPr="00B34C7C">
        <w:rPr>
          <w:rFonts w:ascii="Times New Roman" w:hAnsi="Times New Roman" w:cs="Times New Roman"/>
          <w:bCs/>
          <w:sz w:val="28"/>
          <w:szCs w:val="28"/>
        </w:rPr>
        <w:t xml:space="preserve">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Pr="00B34C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B34C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560" w:rsidRPr="00B34C7C" w:rsidRDefault="00961560" w:rsidP="00B34C7C">
      <w:pPr>
        <w:widowControl w:val="0"/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4C7C">
        <w:rPr>
          <w:rFonts w:ascii="Times New Roman" w:hAnsi="Times New Roman" w:cs="Times New Roman"/>
          <w:sz w:val="28"/>
          <w:szCs w:val="28"/>
        </w:rPr>
        <w:t>от 12 мая 2011 г. N 03-296 «Об организации внеурочной деятельности при введении ФГОС общего образования»;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Письма </w:t>
      </w:r>
      <w:r w:rsidRPr="00B34C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B34C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«О направлении рекомендации» (Рекомендации по совершенствованию преподавания физической культуры в специальных (коррекционных) заведениях);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Письма Минобразования России от 31.10.2003 № 13-51-263/123               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560" w:rsidRPr="00B34C7C" w:rsidRDefault="00961560" w:rsidP="00B34C7C">
      <w:pPr>
        <w:widowControl w:val="0"/>
        <w:numPr>
          <w:ilvl w:val="0"/>
          <w:numId w:val="1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общего и профессионального образования РО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961560" w:rsidRPr="00B34C7C" w:rsidRDefault="00961560" w:rsidP="00B34C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ОУ.</w:t>
      </w:r>
    </w:p>
    <w:p w:rsidR="00961560" w:rsidRPr="00B34C7C" w:rsidRDefault="00B602E2" w:rsidP="00B34C7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</w:t>
      </w:r>
      <w:r w:rsidR="00212348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ного процесса регламентируется </w:t>
      </w:r>
      <w:r w:rsidR="00212348" w:rsidRPr="00B34C7C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e</w:t>
      </w:r>
      <w:proofErr w:type="spellStart"/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чебным</w:t>
      </w:r>
      <w:proofErr w:type="spellEnd"/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планом, расписанием занятий, которые разрабатываются и утверждаются образовательным учреждением самостоятельно.</w:t>
      </w:r>
      <w:r w:rsidR="00212348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2.4.2.3286-15, Уставом образовательного учреждения и Правилами внутреннего распорядка.</w:t>
      </w:r>
    </w:p>
    <w:p w:rsidR="00B602E2" w:rsidRPr="00B34C7C" w:rsidRDefault="00B602E2" w:rsidP="00B34C7C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212348" w:rsidRPr="00B34C7C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B34C7C">
        <w:rPr>
          <w:rFonts w:ascii="Times New Roman" w:hAnsi="Times New Roman" w:cs="Times New Roman"/>
          <w:sz w:val="28"/>
          <w:szCs w:val="28"/>
        </w:rPr>
        <w:t xml:space="preserve">учебный план является основой для разработки учебного плана образовательной организации, осуществляющей образовательную деятельность, в котором отражаются и конкретизируются основные показатели примерного учебного плана: перечень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 </w:t>
      </w:r>
    </w:p>
    <w:p w:rsidR="00B602E2" w:rsidRPr="00B34C7C" w:rsidRDefault="00B602E2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Учебный план в рамках ФГОС является только одним из </w:t>
      </w:r>
      <w:r w:rsidRPr="00B34C7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B34C7C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B34C7C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B34C7C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 w:rsidRPr="00B34C7C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 образования обучающихся </w:t>
      </w:r>
      <w:r w:rsidRPr="00B34C7C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с умственной отсталостью (интеллектуальными нарушениями)</w:t>
      </w:r>
      <w:r w:rsidRPr="00B34C7C">
        <w:rPr>
          <w:rFonts w:ascii="Times New Roman" w:hAnsi="Times New Roman" w:cs="Times New Roman"/>
          <w:sz w:val="28"/>
          <w:szCs w:val="28"/>
        </w:rPr>
        <w:t xml:space="preserve">, </w:t>
      </w:r>
      <w:r w:rsidR="00FA7182" w:rsidRPr="00B34C7C">
        <w:rPr>
          <w:rFonts w:ascii="Times New Roman" w:hAnsi="Times New Roman" w:cs="Times New Roman"/>
          <w:sz w:val="28"/>
          <w:szCs w:val="28"/>
        </w:rPr>
        <w:t xml:space="preserve">наряду с которым разрабатывается </w:t>
      </w:r>
      <w:r w:rsidR="00FA7182" w:rsidRPr="00B34C7C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АОПП </w:t>
      </w:r>
      <w:r w:rsidR="00FA7182" w:rsidRPr="00B34C7C">
        <w:rPr>
          <w:rFonts w:ascii="Times New Roman" w:hAnsi="Times New Roman" w:cs="Times New Roman"/>
          <w:sz w:val="28"/>
          <w:szCs w:val="28"/>
        </w:rPr>
        <w:t xml:space="preserve">и план внеурочной деятельности. </w:t>
      </w:r>
      <w:r w:rsidR="00FA7182" w:rsidRPr="00B34C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602E2" w:rsidRPr="00B34C7C" w:rsidRDefault="00EA7150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212348" w:rsidRPr="00B34C7C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602E2" w:rsidRPr="00B34C7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</w:t>
      </w:r>
      <w:r w:rsidR="00FA7182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C6481C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B602E2" w:rsidRPr="00B34C7C">
        <w:rPr>
          <w:rFonts w:ascii="Times New Roman" w:hAnsi="Times New Roman" w:cs="Times New Roman"/>
          <w:sz w:val="28"/>
          <w:szCs w:val="28"/>
        </w:rPr>
        <w:t xml:space="preserve"> классам (годам) обучения</w:t>
      </w:r>
      <w:r w:rsidR="00C6481C" w:rsidRPr="00B34C7C">
        <w:rPr>
          <w:rFonts w:ascii="Times New Roman" w:hAnsi="Times New Roman" w:cs="Times New Roman"/>
          <w:sz w:val="28"/>
          <w:szCs w:val="28"/>
        </w:rPr>
        <w:t>.</w:t>
      </w:r>
    </w:p>
    <w:p w:rsidR="00002B47" w:rsidRPr="00B34C7C" w:rsidRDefault="00002B47" w:rsidP="00B34C7C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</w:t>
      </w:r>
      <w:r w:rsidR="00B42D24"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АООП (2 вариант)</w:t>
      </w:r>
      <w:r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образовательной организации, ориентированной на достижение учащимися личностных</w:t>
      </w:r>
      <w:r w:rsidR="00B42D24"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</w:t>
      </w:r>
      <w:r w:rsidRPr="00B34C7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 в соответствии с требованиями ФГОС.</w:t>
      </w:r>
    </w:p>
    <w:p w:rsidR="00002B47" w:rsidRPr="00B34C7C" w:rsidRDefault="00002B47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1C" w:rsidRPr="00B34C7C" w:rsidRDefault="00C6481C" w:rsidP="00B34C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Примерный </w:t>
      </w:r>
      <w:r w:rsidR="00002B47" w:rsidRPr="00B34C7C">
        <w:rPr>
          <w:rFonts w:ascii="Times New Roman" w:hAnsi="Times New Roman"/>
          <w:sz w:val="28"/>
          <w:szCs w:val="28"/>
        </w:rPr>
        <w:t xml:space="preserve">региональный </w:t>
      </w:r>
      <w:r w:rsidRPr="00B34C7C">
        <w:rPr>
          <w:rFonts w:ascii="Times New Roman" w:hAnsi="Times New Roman"/>
          <w:sz w:val="28"/>
          <w:szCs w:val="28"/>
        </w:rPr>
        <w:t xml:space="preserve">учебный план организации, реализующей вариант 2 АООП, включает две части: </w:t>
      </w:r>
    </w:p>
    <w:p w:rsidR="00C6481C" w:rsidRPr="00B34C7C" w:rsidRDefault="00C6481C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I – обязательная часть, включает: </w:t>
      </w:r>
    </w:p>
    <w:p w:rsidR="00C6481C" w:rsidRPr="00B34C7C" w:rsidRDefault="00C6481C" w:rsidP="00B34C7C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шесть образовательных областей, представленных десятью учебными предметами;</w:t>
      </w:r>
    </w:p>
    <w:p w:rsidR="00C6481C" w:rsidRPr="00B34C7C" w:rsidRDefault="00C6481C" w:rsidP="00B34C7C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коррекционно-развивающие занятия, проводимые учителем-логопедом, учителем или учителем-дефектологом;    </w:t>
      </w:r>
    </w:p>
    <w:p w:rsidR="00C6481C" w:rsidRPr="00B34C7C" w:rsidRDefault="00C6481C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  <w:lang w:val="en-US"/>
        </w:rPr>
        <w:t>II</w:t>
      </w:r>
      <w:r w:rsidRPr="00B34C7C">
        <w:rPr>
          <w:rFonts w:ascii="Times New Roman" w:hAnsi="Times New Roman"/>
          <w:sz w:val="28"/>
          <w:szCs w:val="28"/>
        </w:rPr>
        <w:t xml:space="preserve"> – часть, формируемая участниками образовательного процесса, включает:</w:t>
      </w:r>
    </w:p>
    <w:p w:rsidR="00C6481C" w:rsidRPr="00B34C7C" w:rsidRDefault="00C6481C" w:rsidP="00B34C7C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коррекционные курсы, проводимые различными специалистами;</w:t>
      </w:r>
    </w:p>
    <w:p w:rsidR="00C6481C" w:rsidRPr="00B34C7C" w:rsidRDefault="00C6481C" w:rsidP="00B34C7C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внеурочные мероприятия. </w:t>
      </w:r>
    </w:p>
    <w:p w:rsidR="00212348" w:rsidRPr="00B34C7C" w:rsidRDefault="00CD0D36" w:rsidP="00B3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A2B" w:rsidRPr="00B34C7C">
        <w:rPr>
          <w:rFonts w:ascii="Times New Roman" w:hAnsi="Times New Roman" w:cs="Times New Roman"/>
          <w:sz w:val="28"/>
          <w:szCs w:val="28"/>
        </w:rPr>
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 не более 40% от общего объема АООП.</w:t>
      </w:r>
    </w:p>
    <w:p w:rsidR="00C6481C" w:rsidRPr="00B34C7C" w:rsidRDefault="00212348" w:rsidP="00B3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A2B" w:rsidRPr="00B34C7C">
        <w:rPr>
          <w:rFonts w:ascii="Times New Roman" w:hAnsi="Times New Roman" w:cs="Times New Roman"/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</w:r>
    </w:p>
    <w:p w:rsidR="00CD0D36" w:rsidRPr="00B34C7C" w:rsidRDefault="00CD0D36" w:rsidP="00B34C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Своеобразный характер развития детей  </w:t>
      </w:r>
      <w:r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 с умеренной, тяжелой, глубокой умственной отсталостью (интеллектуальными нарушениями), с  </w:t>
      </w:r>
      <w:r w:rsidRPr="00B34C7C">
        <w:rPr>
          <w:rFonts w:ascii="Times New Roman" w:hAnsi="Times New Roman" w:cs="Times New Roman"/>
          <w:sz w:val="28"/>
          <w:szCs w:val="28"/>
        </w:rPr>
        <w:t>ТМНР</w:t>
      </w:r>
      <w:r w:rsidR="00B42D24" w:rsidRPr="00B34C7C">
        <w:rPr>
          <w:rFonts w:ascii="Times New Roman" w:hAnsi="Times New Roman" w:cs="Times New Roman"/>
          <w:sz w:val="28"/>
          <w:szCs w:val="28"/>
        </w:rPr>
        <w:t xml:space="preserve"> (нарушения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нарушениями)</w:t>
      </w:r>
      <w:r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Pr="00B34C7C">
        <w:rPr>
          <w:rFonts w:ascii="Times New Roman" w:hAnsi="Times New Roman" w:cs="Times New Roman"/>
          <w:sz w:val="28"/>
          <w:szCs w:val="28"/>
        </w:rPr>
        <w:t xml:space="preserve"> 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CD0D36" w:rsidRPr="00B34C7C" w:rsidRDefault="00CD0D36" w:rsidP="00B34C7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A2353B" w:rsidRPr="00B34C7C" w:rsidRDefault="00A2353B" w:rsidP="00B34C7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В примерном региональном учебном плане часы </w:t>
      </w: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коррекционно-развивающей области</w:t>
      </w:r>
      <w:r w:rsidRPr="00B34C7C">
        <w:rPr>
          <w:rFonts w:ascii="Times New Roman" w:hAnsi="Times New Roman" w:cs="Times New Roman"/>
          <w:sz w:val="28"/>
          <w:szCs w:val="28"/>
        </w:rPr>
        <w:t xml:space="preserve"> представлены следующими коррекционными курсами: 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 </w:t>
      </w:r>
    </w:p>
    <w:p w:rsidR="00A2353B" w:rsidRPr="00B34C7C" w:rsidRDefault="00A2353B" w:rsidP="00B34C7C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A70D75" w:rsidRPr="00162643" w:rsidRDefault="00A70D75" w:rsidP="00A70D75">
      <w:pPr>
        <w:widowControl w:val="0"/>
        <w:spacing w:after="0" w:line="240" w:lineRule="auto"/>
        <w:ind w:right="2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1560" w:rsidRPr="00B34C7C" w:rsidRDefault="00A70D75" w:rsidP="00A70D7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</w:t>
      </w:r>
      <w:r w:rsidR="00212348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</w:t>
      </w:r>
      <w:r w:rsidR="00961560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чебным планом устанавливается следующая продолжительность учебного года: </w:t>
      </w:r>
    </w:p>
    <w:p w:rsidR="00961560" w:rsidRPr="00B34C7C" w:rsidRDefault="00961560" w:rsidP="00B34C7C">
      <w:pPr>
        <w:widowControl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961560" w:rsidRPr="00B34C7C" w:rsidRDefault="00961560" w:rsidP="00B34C7C">
      <w:pPr>
        <w:widowControl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961560" w:rsidRPr="00B34C7C" w:rsidRDefault="00961560" w:rsidP="00B34C7C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 w:rsidR="00C6481C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третьей четверти - 7 календарных дней.</w:t>
      </w:r>
      <w:r w:rsidRPr="00B3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60" w:rsidRPr="00B34C7C" w:rsidRDefault="00961560" w:rsidP="00B34C7C">
      <w:pPr>
        <w:pStyle w:val="7"/>
        <w:shd w:val="clear" w:color="auto" w:fill="auto"/>
        <w:spacing w:before="0" w:line="240" w:lineRule="auto"/>
        <w:ind w:left="20" w:right="20" w:firstLine="700"/>
        <w:jc w:val="both"/>
        <w:rPr>
          <w:color w:val="000000"/>
          <w:sz w:val="28"/>
          <w:szCs w:val="28"/>
          <w:lang w:eastAsia="ru-RU"/>
        </w:rPr>
      </w:pPr>
      <w:r w:rsidRPr="00B34C7C">
        <w:rPr>
          <w:color w:val="000000"/>
          <w:sz w:val="28"/>
          <w:szCs w:val="28"/>
          <w:lang w:eastAsia="ru-RU"/>
        </w:rPr>
        <w:t>Продолжительность учебной недели в течение всех лет обучения - 5 дней. Пятиднев</w:t>
      </w:r>
      <w:r w:rsidRPr="00B34C7C">
        <w:rPr>
          <w:color w:val="000000"/>
          <w:sz w:val="28"/>
          <w:szCs w:val="28"/>
          <w:lang w:eastAsia="ru-RU"/>
        </w:rPr>
        <w:softHyphen/>
        <w:t>ная рабочая неделя устанавливается в целях сохранения и укрепления здоровья обучающих</w:t>
      </w:r>
      <w:r w:rsidRPr="00B34C7C">
        <w:rPr>
          <w:color w:val="000000"/>
          <w:sz w:val="28"/>
          <w:szCs w:val="28"/>
          <w:lang w:eastAsia="ru-RU"/>
        </w:rPr>
        <w:softHyphen/>
        <w:t xml:space="preserve">ся. Обучение проходит в одну смену. </w:t>
      </w:r>
      <w:r w:rsidRPr="00B34C7C">
        <w:rPr>
          <w:sz w:val="28"/>
          <w:szCs w:val="28"/>
        </w:rPr>
        <w:t>Комплектование детей в классах (группах) проводится на основании заключения ПМПК. Количество детей в классах (группах) определяется  в зависимости от категории обучающихся</w:t>
      </w:r>
      <w:r w:rsidRPr="00B34C7C">
        <w:rPr>
          <w:color w:val="000000"/>
          <w:sz w:val="28"/>
          <w:szCs w:val="28"/>
          <w:lang w:eastAsia="ru-RU"/>
        </w:rPr>
        <w:t xml:space="preserve"> согласно СанПиН 2.4.2.3286-15</w:t>
      </w:r>
      <w:r w:rsidRPr="00B34C7C">
        <w:rPr>
          <w:sz w:val="28"/>
          <w:szCs w:val="28"/>
        </w:rPr>
        <w:t xml:space="preserve">. </w:t>
      </w:r>
    </w:p>
    <w:p w:rsidR="00961560" w:rsidRPr="00B34C7C" w:rsidRDefault="00961560" w:rsidP="00B34C7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1560" w:rsidRPr="00B34C7C" w:rsidRDefault="00212348" w:rsidP="00B34C7C">
      <w:pPr>
        <w:pStyle w:val="Defaul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560" w:rsidRPr="00B34C7C">
        <w:rPr>
          <w:rFonts w:ascii="Times New Roman" w:hAnsi="Times New Roman" w:cs="Times New Roman"/>
          <w:sz w:val="28"/>
          <w:szCs w:val="28"/>
        </w:rPr>
        <w:t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по классам</w:t>
      </w:r>
      <w:r w:rsidR="00961560" w:rsidRPr="00B34C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2.4.2.3286 -15.</w:t>
      </w:r>
    </w:p>
    <w:p w:rsidR="00031741" w:rsidRPr="00B34C7C" w:rsidRDefault="00031741" w:rsidP="00B34C7C">
      <w:pPr>
        <w:pStyle w:val="Defaul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       Различия в психофизическом развитии детей с </w:t>
      </w:r>
      <w:r w:rsidRPr="00B34C7C">
        <w:rPr>
          <w:rFonts w:ascii="Times New Roman" w:hAnsi="Times New Roman" w:cs="Times New Roman"/>
          <w:sz w:val="28"/>
          <w:szCs w:val="28"/>
          <w:lang w:eastAsia="ru-RU"/>
        </w:rPr>
        <w:t xml:space="preserve">умеренной, тяжелой, глубокой умственной отсталостью (интеллектуальными нарушениями), с  </w:t>
      </w:r>
      <w:r w:rsidRPr="00B34C7C">
        <w:rPr>
          <w:rFonts w:ascii="Times New Roman" w:hAnsi="Times New Roman" w:cs="Times New Roman"/>
          <w:sz w:val="28"/>
          <w:szCs w:val="28"/>
        </w:rPr>
        <w:t>ТМНР  и соответственно в образовательных потребностях обуславливают необходимость создания нескольких вариантов учебных планов.</w:t>
      </w:r>
    </w:p>
    <w:p w:rsidR="007943C9" w:rsidRPr="007943C9" w:rsidRDefault="007943C9" w:rsidP="007943C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43C9">
        <w:rPr>
          <w:rFonts w:ascii="Times New Roman" w:hAnsi="Times New Roman" w:cs="Times New Roman"/>
          <w:sz w:val="28"/>
          <w:szCs w:val="28"/>
        </w:rPr>
        <w:t xml:space="preserve"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</w:t>
      </w:r>
      <w:r w:rsidRPr="007943C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и итоговыми достижениями сверстников, не имеющих ограничений здоровья, в пролонгированные сроки.  </w:t>
      </w:r>
    </w:p>
    <w:p w:rsidR="00D14306" w:rsidRPr="000704FD" w:rsidRDefault="007943C9" w:rsidP="00162643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306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="00A70D75" w:rsidRPr="0016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FB" w:rsidRPr="00DB3EFB" w:rsidRDefault="00DB3EFB" w:rsidP="00DB3EFB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DB3EFB">
        <w:rPr>
          <w:rFonts w:ascii="Times New Roman" w:hAnsi="Times New Roman"/>
          <w:sz w:val="28"/>
          <w:szCs w:val="28"/>
        </w:rPr>
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</w:r>
    </w:p>
    <w:p w:rsidR="00DB3EFB" w:rsidRPr="00DB3EFB" w:rsidRDefault="00DB3EFB" w:rsidP="00DB3EFB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306" w:rsidRPr="00B34C7C" w:rsidRDefault="003C6EEB" w:rsidP="00B34C7C">
      <w:pPr>
        <w:pStyle w:val="Default"/>
        <w:numPr>
          <w:ilvl w:val="0"/>
          <w:numId w:val="5"/>
        </w:numPr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B34C7C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учебного плана для обучающихся </w:t>
      </w:r>
      <w:r w:rsidRPr="00B34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умеренной, тяжелой, глубокой умственной отсталостью (интеллектуальными нарушениями), с  </w:t>
      </w:r>
      <w:r w:rsidRPr="00B34C7C">
        <w:rPr>
          <w:rFonts w:ascii="Times New Roman" w:hAnsi="Times New Roman" w:cs="Times New Roman"/>
          <w:b/>
          <w:sz w:val="28"/>
          <w:szCs w:val="28"/>
        </w:rPr>
        <w:t>ТМНР</w:t>
      </w:r>
    </w:p>
    <w:p w:rsidR="00B34C7C" w:rsidRDefault="00B34C7C" w:rsidP="00B34C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EEB" w:rsidRPr="00B34C7C" w:rsidRDefault="00B34C7C" w:rsidP="00B34C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C6EEB" w:rsidRPr="00B34C7C">
        <w:rPr>
          <w:rFonts w:ascii="Times New Roman" w:hAnsi="Times New Roman" w:cs="Times New Roman"/>
          <w:bCs/>
          <w:sz w:val="28"/>
          <w:szCs w:val="28"/>
        </w:rPr>
        <w:t xml:space="preserve">Учебный план 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</w:t>
      </w:r>
      <w:r w:rsidR="003C6EEB" w:rsidRPr="00B34C7C">
        <w:rPr>
          <w:rFonts w:ascii="Times New Roman" w:hAnsi="Times New Roman" w:cs="Times New Roman"/>
          <w:sz w:val="28"/>
          <w:szCs w:val="28"/>
          <w:lang w:eastAsia="ru-RU"/>
        </w:rPr>
        <w:t>умеренной, тяжелой, глубокой умственной отсталостью (интеллектуальными нарушениями),</w:t>
      </w:r>
      <w:r w:rsidR="003C6EEB" w:rsidRPr="00B34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с ТМНР в соответствии с уровнем развития интеллекта получает образование по АООП, которое по содержанию и итоговым достижениям </w:t>
      </w:r>
      <w:r w:rsidR="001718A9" w:rsidRPr="00B34C7C">
        <w:rPr>
          <w:rFonts w:ascii="Times New Roman" w:hAnsi="Times New Roman" w:cs="Times New Roman"/>
          <w:sz w:val="28"/>
          <w:szCs w:val="28"/>
        </w:rPr>
        <w:t xml:space="preserve">  определяется его индивидуальными возможностями.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 На основе АООП организация разрабатывает специальную </w:t>
      </w:r>
      <w:r w:rsidR="003C6EEB"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индивидуальную программу развития </w:t>
      </w:r>
      <w:r w:rsidR="003C6EEB" w:rsidRPr="00B34C7C">
        <w:rPr>
          <w:rFonts w:ascii="Times New Roman" w:hAnsi="Times New Roman" w:cs="Times New Roman"/>
          <w:sz w:val="28"/>
          <w:szCs w:val="28"/>
        </w:rPr>
        <w:t>(СИПР), учитывающую специфические образовательные потребности обучающегося.</w:t>
      </w:r>
    </w:p>
    <w:p w:rsidR="00A70D75" w:rsidRPr="00DB3EFB" w:rsidRDefault="00A70D75" w:rsidP="00A70D7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F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DB3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варианта 2</w:t>
      </w:r>
      <w:r w:rsidRPr="00DB3EFB">
        <w:rPr>
          <w:rFonts w:ascii="Times New Roman" w:hAnsi="Times New Roman" w:cs="Times New Roman"/>
          <w:sz w:val="28"/>
          <w:szCs w:val="28"/>
        </w:rPr>
        <w:t xml:space="preserve">  в </w:t>
      </w:r>
      <w:r w:rsidRPr="00DB3EFB">
        <w:rPr>
          <w:rFonts w:ascii="Times New Roman" w:hAnsi="Times New Roman" w:cs="Times New Roman"/>
          <w:b/>
          <w:sz w:val="28"/>
          <w:szCs w:val="28"/>
        </w:rPr>
        <w:t>форме обучения ребенка на дому</w:t>
      </w:r>
      <w:r w:rsidRPr="00DB3EF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B3EFB">
        <w:rPr>
          <w:rFonts w:ascii="Times New Roman" w:hAnsi="Times New Roman" w:cs="Times New Roman"/>
          <w:b/>
          <w:sz w:val="28"/>
          <w:szCs w:val="28"/>
        </w:rPr>
        <w:t>семейного образова</w:t>
      </w:r>
      <w:r w:rsidRPr="00DB3EFB">
        <w:rPr>
          <w:rFonts w:ascii="Times New Roman" w:hAnsi="Times New Roman" w:cs="Times New Roman"/>
          <w:b/>
          <w:sz w:val="28"/>
          <w:szCs w:val="28"/>
        </w:rPr>
        <w:softHyphen/>
        <w:t>ния</w:t>
      </w:r>
      <w:r w:rsidRPr="00DB3EFB">
        <w:rPr>
          <w:rFonts w:ascii="Times New Roman" w:hAnsi="Times New Roman" w:cs="Times New Roman"/>
          <w:sz w:val="28"/>
          <w:szCs w:val="28"/>
        </w:rPr>
        <w:t xml:space="preserve"> обязательным является расширение его жизненного опыта и социальных контактов в доступных для него пределах. </w:t>
      </w:r>
    </w:p>
    <w:p w:rsidR="00A70D75" w:rsidRPr="00162643" w:rsidRDefault="00A70D75" w:rsidP="00A70D7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FB">
        <w:rPr>
          <w:rFonts w:ascii="Times New Roman" w:hAnsi="Times New Roman" w:cs="Times New Roman"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</w:t>
      </w:r>
      <w:r w:rsidRPr="00DB3EFB">
        <w:rPr>
          <w:rFonts w:ascii="Times New Roman" w:hAnsi="Times New Roman" w:cs="Times New Roman"/>
          <w:sz w:val="28"/>
          <w:szCs w:val="28"/>
        </w:rPr>
        <w:softHyphen/>
        <w:t>ной компетенции в разных социальных сферах (образовательной, семейной, досуговой, трудовой и других).</w:t>
      </w:r>
      <w:r>
        <w:rPr>
          <w:sz w:val="20"/>
          <w:szCs w:val="20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>СИПР предусматривает не только адаптацию ребенка к условиям домашней жизни, но и доступное ему социальное развитие.</w:t>
      </w:r>
    </w:p>
    <w:p w:rsidR="003C6EEB" w:rsidRPr="00B34C7C" w:rsidRDefault="00DB3EFB" w:rsidP="00B34C7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EEB" w:rsidRPr="00B34C7C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="003C6EEB"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961560" w:rsidRPr="00B34C7C" w:rsidRDefault="00961560" w:rsidP="00B34C7C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/>
        </w:rPr>
        <w:t xml:space="preserve">           </w:t>
      </w:r>
      <w:r w:rsidRPr="00B34C7C"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 w:rsidRPr="00B34C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b/>
          <w:color w:val="auto"/>
          <w:sz w:val="28"/>
          <w:szCs w:val="28"/>
        </w:rPr>
        <w:t>учебного плана</w:t>
      </w:r>
      <w:r w:rsidRPr="00B34C7C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</w:t>
      </w:r>
      <w:r w:rsidR="00002B47" w:rsidRPr="00B34C7C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Pr="00B34C7C">
        <w:rPr>
          <w:rFonts w:ascii="Times New Roman" w:hAnsi="Times New Roman" w:cs="Times New Roman"/>
          <w:color w:val="auto"/>
          <w:sz w:val="28"/>
          <w:szCs w:val="28"/>
        </w:rPr>
        <w:t>АООП, и учебное время, отводимое на их изучение по классам (годам) обучения.</w:t>
      </w:r>
    </w:p>
    <w:p w:rsidR="00961560" w:rsidRPr="00B34C7C" w:rsidRDefault="00961560" w:rsidP="00B34C7C">
      <w:pPr>
        <w:pStyle w:val="a5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61560" w:rsidRPr="00B34C7C" w:rsidRDefault="00961560" w:rsidP="00B34C7C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61560" w:rsidRPr="00B34C7C" w:rsidRDefault="00961560" w:rsidP="00B34C7C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61560" w:rsidRPr="00B34C7C" w:rsidRDefault="00961560" w:rsidP="00B34C7C">
      <w:pPr>
        <w:pStyle w:val="a6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9C5C1A" w:rsidRPr="00B34C7C" w:rsidRDefault="009C5C1A" w:rsidP="00B34C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B34C7C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язык и речевая практика, математика, окружающий мир, искусство, технология, физическая культура.</w:t>
      </w:r>
    </w:p>
    <w:p w:rsidR="009C5C1A" w:rsidRPr="00B34C7C" w:rsidRDefault="009C5C1A" w:rsidP="00B34C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При этом выделяются основные задачи реализации содержания каждой предметной области.</w:t>
      </w:r>
    </w:p>
    <w:p w:rsidR="00961560" w:rsidRPr="00B34C7C" w:rsidRDefault="00961560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9C5C1A" w:rsidRPr="00B34C7C" w:rsidRDefault="009C5C1A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- Речь и альтернативная коммуникация.</w:t>
      </w:r>
    </w:p>
    <w:p w:rsidR="004C27B8" w:rsidRPr="00B34C7C" w:rsidRDefault="004C27B8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 реализации содержания:</w:t>
      </w:r>
    </w:p>
    <w:p w:rsidR="00701F38" w:rsidRPr="00B34C7C" w:rsidRDefault="004C27B8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Развитие речи как средства общения в контексте познания окружающего мира и личного опыта ребенка. </w:t>
      </w:r>
      <w:r w:rsidR="00701F38" w:rsidRPr="00B34C7C">
        <w:rPr>
          <w:rFonts w:ascii="Times New Roman" w:hAnsi="Times New Roman"/>
          <w:sz w:val="28"/>
          <w:szCs w:val="28"/>
        </w:rPr>
        <w:t xml:space="preserve">Овладение доступными средствами коммуникации и общения – вербальными и невербальными. Умение пользоваться доступными средствами коммуникации в практике экспрессивной и </w:t>
      </w:r>
      <w:proofErr w:type="spellStart"/>
      <w:r w:rsidR="00701F38" w:rsidRPr="00B34C7C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701F38" w:rsidRPr="00B34C7C">
        <w:rPr>
          <w:rFonts w:ascii="Times New Roman" w:hAnsi="Times New Roman"/>
          <w:sz w:val="28"/>
          <w:szCs w:val="28"/>
        </w:rPr>
        <w:t xml:space="preserve"> речи для решения соответствующих возрасту житейских задач.</w:t>
      </w:r>
      <w:r w:rsidR="001718A9" w:rsidRPr="00B34C7C">
        <w:rPr>
          <w:rFonts w:ascii="Times New Roman" w:hAnsi="Times New Roman"/>
          <w:sz w:val="28"/>
          <w:szCs w:val="28"/>
        </w:rPr>
        <w:t xml:space="preserve"> </w:t>
      </w:r>
      <w:r w:rsidR="00701F38" w:rsidRPr="00B34C7C">
        <w:rPr>
          <w:rFonts w:ascii="Times New Roman" w:hAnsi="Times New Roman"/>
          <w:sz w:val="28"/>
          <w:szCs w:val="28"/>
        </w:rPr>
        <w:t>Глобальное чтение в доступных ребенку пределах, понимание смысла узнаваемого слова.</w:t>
      </w:r>
      <w:r w:rsidR="001718A9" w:rsidRPr="00B34C7C">
        <w:rPr>
          <w:rFonts w:ascii="Times New Roman" w:hAnsi="Times New Roman"/>
          <w:sz w:val="28"/>
          <w:szCs w:val="28"/>
        </w:rPr>
        <w:t xml:space="preserve"> </w:t>
      </w:r>
      <w:r w:rsidR="00701F38" w:rsidRPr="00B34C7C">
        <w:rPr>
          <w:rFonts w:ascii="Times New Roman" w:hAnsi="Times New Roman"/>
          <w:sz w:val="28"/>
          <w:szCs w:val="28"/>
        </w:rPr>
        <w:t>Развитие предпосылок к осмысленному чтению и письму, обучение чтению и письму.</w:t>
      </w:r>
    </w:p>
    <w:p w:rsidR="00961560" w:rsidRPr="00B34C7C" w:rsidRDefault="00961560" w:rsidP="00B34C7C">
      <w:pPr>
        <w:widowControl w:val="0"/>
        <w:spacing w:after="0" w:line="24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</w:p>
    <w:p w:rsidR="00701F38" w:rsidRPr="00B34C7C" w:rsidRDefault="00701F38" w:rsidP="00B34C7C">
      <w:pPr>
        <w:widowControl w:val="0"/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 реализации содержания:</w:t>
      </w:r>
    </w:p>
    <w:p w:rsidR="00701F38" w:rsidRPr="00B34C7C" w:rsidRDefault="00701F38" w:rsidP="00B34C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Элементарные математические представления о форме, величине; количественные (</w:t>
      </w:r>
      <w:proofErr w:type="spellStart"/>
      <w:r w:rsidRPr="00B34C7C">
        <w:rPr>
          <w:rFonts w:ascii="Times New Roman" w:hAnsi="Times New Roman"/>
          <w:sz w:val="28"/>
          <w:szCs w:val="28"/>
        </w:rPr>
        <w:t>дочисловые</w:t>
      </w:r>
      <w:proofErr w:type="spellEnd"/>
      <w:r w:rsidRPr="00B34C7C">
        <w:rPr>
          <w:rFonts w:ascii="Times New Roman" w:hAnsi="Times New Roman"/>
          <w:sz w:val="28"/>
          <w:szCs w:val="28"/>
        </w:rPr>
        <w:t>), пространственные, временные представления</w:t>
      </w:r>
      <w:r w:rsidR="001718A9" w:rsidRPr="00B34C7C">
        <w:rPr>
          <w:rFonts w:ascii="Times New Roman" w:hAnsi="Times New Roman"/>
          <w:sz w:val="28"/>
          <w:szCs w:val="28"/>
        </w:rPr>
        <w:t>.</w:t>
      </w:r>
    </w:p>
    <w:p w:rsidR="00701F38" w:rsidRPr="00B34C7C" w:rsidRDefault="00701F38" w:rsidP="00B34C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  <w:r w:rsidR="001718A9" w:rsidRPr="00B34C7C">
        <w:rPr>
          <w:rFonts w:ascii="Times New Roman" w:hAnsi="Times New Roman" w:cs="Times New Roman"/>
          <w:sz w:val="28"/>
          <w:szCs w:val="28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>Использование математических знаний при решении соответствующих возрасту житейских задач.</w:t>
      </w:r>
    </w:p>
    <w:p w:rsidR="00701F38" w:rsidRPr="00B34C7C" w:rsidRDefault="00701F38" w:rsidP="00B34C7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560" w:rsidRPr="00B34C7C" w:rsidRDefault="00961560" w:rsidP="00B34C7C">
      <w:pPr>
        <w:widowControl w:val="0"/>
        <w:spacing w:after="0" w:line="240" w:lineRule="auto"/>
        <w:ind w:left="14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="00701F38" w:rsidRPr="00B34C7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701F38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1CF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351CF" w:rsidRPr="00B34C7C">
        <w:rPr>
          <w:rFonts w:ascii="Times New Roman" w:hAnsi="Times New Roman" w:cs="Times New Roman"/>
          <w:b/>
          <w:i/>
          <w:sz w:val="28"/>
          <w:szCs w:val="28"/>
        </w:rPr>
        <w:t>Окружающий природный  мир.</w:t>
      </w:r>
      <w:r w:rsidR="002351CF" w:rsidRPr="00B34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F38" w:rsidRPr="00B34C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351CF" w:rsidRPr="00B34C7C">
        <w:rPr>
          <w:rFonts w:ascii="Times New Roman" w:hAnsi="Times New Roman" w:cs="Times New Roman"/>
          <w:b/>
          <w:i/>
          <w:sz w:val="28"/>
          <w:szCs w:val="28"/>
        </w:rPr>
        <w:t>Человек. Домоводство. Окружающий социальный мир.</w:t>
      </w:r>
      <w:r w:rsidR="00701D60" w:rsidRPr="00B34C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2BB4" w:rsidRPr="00B34C7C" w:rsidRDefault="000B2BB4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реализации содержания:</w:t>
      </w:r>
    </w:p>
    <w:p w:rsidR="002351CF" w:rsidRPr="00B34C7C" w:rsidRDefault="000B2BB4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Окружающий природный  мир.</w:t>
      </w:r>
      <w:r w:rsidR="002351CF" w:rsidRPr="00B34C7C">
        <w:rPr>
          <w:rFonts w:ascii="Times New Roman" w:hAnsi="Times New Roman"/>
          <w:sz w:val="28"/>
          <w:szCs w:val="28"/>
        </w:rPr>
        <w:t xml:space="preserve">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</w:p>
    <w:p w:rsidR="002351CF" w:rsidRPr="00B34C7C" w:rsidRDefault="007B002E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    </w:t>
      </w:r>
      <w:r w:rsidR="000B2BB4" w:rsidRPr="00B34C7C">
        <w:rPr>
          <w:rFonts w:ascii="Times New Roman" w:hAnsi="Times New Roman"/>
          <w:b/>
          <w:sz w:val="28"/>
          <w:szCs w:val="28"/>
        </w:rPr>
        <w:t>Человек</w:t>
      </w:r>
      <w:r w:rsidRPr="00B34C7C">
        <w:rPr>
          <w:rFonts w:ascii="Times New Roman" w:hAnsi="Times New Roman"/>
          <w:b/>
          <w:sz w:val="28"/>
          <w:szCs w:val="28"/>
        </w:rPr>
        <w:t>.</w:t>
      </w:r>
      <w:r w:rsidRPr="00B34C7C">
        <w:rPr>
          <w:rFonts w:ascii="Times New Roman" w:hAnsi="Times New Roman"/>
          <w:i/>
          <w:sz w:val="28"/>
          <w:szCs w:val="28"/>
        </w:rPr>
        <w:t xml:space="preserve"> </w:t>
      </w:r>
      <w:r w:rsidR="002351CF" w:rsidRPr="00B34C7C">
        <w:rPr>
          <w:rFonts w:ascii="Times New Roman" w:hAnsi="Times New Roman"/>
          <w:sz w:val="28"/>
          <w:szCs w:val="28"/>
        </w:rPr>
        <w:t xml:space="preserve">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</w:t>
      </w:r>
      <w:r w:rsidR="002351CF" w:rsidRPr="00B34C7C">
        <w:rPr>
          <w:rFonts w:ascii="Times New Roman" w:hAnsi="Times New Roman"/>
          <w:sz w:val="28"/>
          <w:szCs w:val="28"/>
        </w:rPr>
        <w:lastRenderedPageBreak/>
        <w:t xml:space="preserve">поддерживать режим дня с необходимыми оздоровительными процедурами. Представления о своей семье, о взаимоотношениях в семье. </w:t>
      </w:r>
    </w:p>
    <w:p w:rsidR="007B002E" w:rsidRPr="00B34C7C" w:rsidRDefault="007B002E" w:rsidP="00B34C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51CF" w:rsidRPr="00B34C7C" w:rsidRDefault="000B2BB4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 </w:t>
      </w:r>
      <w:r w:rsidR="007B002E" w:rsidRPr="00B34C7C">
        <w:rPr>
          <w:rFonts w:ascii="Times New Roman" w:hAnsi="Times New Roman"/>
          <w:b/>
          <w:sz w:val="28"/>
          <w:szCs w:val="28"/>
        </w:rPr>
        <w:t xml:space="preserve">          Домоводство.</w:t>
      </w:r>
      <w:r w:rsidR="002351CF" w:rsidRPr="00B34C7C">
        <w:rPr>
          <w:rFonts w:ascii="Times New Roman" w:hAnsi="Times New Roman"/>
          <w:sz w:val="28"/>
          <w:szCs w:val="28"/>
        </w:rPr>
        <w:t xml:space="preserve">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</w:t>
      </w:r>
    </w:p>
    <w:p w:rsidR="000B2BB4" w:rsidRPr="00B34C7C" w:rsidRDefault="002351CF" w:rsidP="00B34C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i/>
          <w:sz w:val="28"/>
          <w:szCs w:val="28"/>
        </w:rPr>
        <w:t xml:space="preserve"> </w:t>
      </w:r>
    </w:p>
    <w:p w:rsidR="000B2BB4" w:rsidRPr="00B34C7C" w:rsidRDefault="000B2BB4" w:rsidP="00B34C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  </w:t>
      </w:r>
      <w:r w:rsidR="007B002E" w:rsidRPr="00B34C7C">
        <w:rPr>
          <w:rFonts w:ascii="Times New Roman" w:hAnsi="Times New Roman"/>
          <w:b/>
          <w:sz w:val="28"/>
          <w:szCs w:val="28"/>
        </w:rPr>
        <w:t xml:space="preserve">         </w:t>
      </w:r>
      <w:r w:rsidRPr="00B34C7C">
        <w:rPr>
          <w:rFonts w:ascii="Times New Roman" w:hAnsi="Times New Roman"/>
          <w:b/>
          <w:sz w:val="28"/>
          <w:szCs w:val="28"/>
        </w:rPr>
        <w:t>Окружающий социальный мир</w:t>
      </w:r>
      <w:r w:rsidR="007B002E" w:rsidRPr="00B34C7C">
        <w:rPr>
          <w:rFonts w:ascii="Times New Roman" w:hAnsi="Times New Roman"/>
          <w:b/>
          <w:sz w:val="28"/>
          <w:szCs w:val="28"/>
        </w:rPr>
        <w:t>.</w:t>
      </w:r>
      <w:r w:rsidR="002351CF" w:rsidRPr="00B34C7C">
        <w:rPr>
          <w:rFonts w:ascii="Times New Roman" w:hAnsi="Times New Roman"/>
          <w:sz w:val="28"/>
          <w:szCs w:val="28"/>
        </w:rPr>
        <w:t xml:space="preserve">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</w:t>
      </w:r>
      <w:r w:rsidR="002351CF" w:rsidRPr="00B34C7C">
        <w:rPr>
          <w:rFonts w:ascii="Times New Roman" w:hAnsi="Times New Roman"/>
          <w:sz w:val="28"/>
          <w:szCs w:val="28"/>
        </w:rPr>
        <w:softHyphen/>
        <w:t>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  <w:r w:rsidRPr="00B34C7C">
        <w:rPr>
          <w:rFonts w:ascii="Times New Roman" w:hAnsi="Times New Roman"/>
          <w:i/>
          <w:sz w:val="28"/>
          <w:szCs w:val="28"/>
        </w:rPr>
        <w:t xml:space="preserve"> </w:t>
      </w:r>
    </w:p>
    <w:p w:rsidR="00961560" w:rsidRPr="00B34C7C" w:rsidRDefault="00961560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Pr="00B34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Искусство</w:t>
      </w:r>
      <w:r w:rsidR="007B002E" w:rsidRPr="00B34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7B002E" w:rsidRPr="00B34C7C">
        <w:rPr>
          <w:rFonts w:ascii="Times New Roman" w:hAnsi="Times New Roman" w:cs="Times New Roman"/>
          <w:b/>
          <w:i/>
          <w:sz w:val="28"/>
          <w:szCs w:val="28"/>
        </w:rPr>
        <w:t>музыка и движение, изобразительная деятельность</w:t>
      </w:r>
      <w:r w:rsidR="007B002E" w:rsidRPr="00B34C7C">
        <w:rPr>
          <w:rFonts w:ascii="Times New Roman" w:hAnsi="Times New Roman" w:cs="Times New Roman"/>
          <w:b/>
          <w:sz w:val="28"/>
          <w:szCs w:val="28"/>
        </w:rPr>
        <w:t>)</w:t>
      </w:r>
    </w:p>
    <w:p w:rsidR="002351CF" w:rsidRPr="00B34C7C" w:rsidRDefault="002351CF" w:rsidP="00B34C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4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реализации содержания:</w:t>
      </w:r>
    </w:p>
    <w:p w:rsidR="002351CF" w:rsidRPr="00B34C7C" w:rsidRDefault="007B002E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Музыка и движение</w:t>
      </w:r>
      <w:r w:rsidR="002351CF" w:rsidRPr="00B34C7C">
        <w:rPr>
          <w:rFonts w:ascii="Times New Roman" w:hAnsi="Times New Roman"/>
          <w:b/>
          <w:sz w:val="28"/>
          <w:szCs w:val="28"/>
        </w:rPr>
        <w:t>.</w:t>
      </w:r>
      <w:r w:rsidR="002351CF" w:rsidRPr="00B34C7C">
        <w:rPr>
          <w:rFonts w:ascii="Times New Roman" w:hAnsi="Times New Roman"/>
          <w:i/>
          <w:sz w:val="28"/>
          <w:szCs w:val="28"/>
        </w:rPr>
        <w:t xml:space="preserve"> </w:t>
      </w:r>
      <w:r w:rsidR="002351CF" w:rsidRPr="00B34C7C">
        <w:rPr>
          <w:rFonts w:ascii="Times New Roman" w:hAnsi="Times New Roman"/>
          <w:sz w:val="28"/>
          <w:szCs w:val="28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961560" w:rsidRPr="00B34C7C" w:rsidRDefault="007B002E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560" w:rsidRPr="00B34C7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351CF" w:rsidRPr="00B34C7C" w:rsidRDefault="00961560" w:rsidP="00B34C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 </w:t>
      </w:r>
      <w:r w:rsidR="007B002E" w:rsidRPr="00B34C7C">
        <w:rPr>
          <w:rFonts w:ascii="Times New Roman" w:hAnsi="Times New Roman"/>
          <w:b/>
          <w:sz w:val="28"/>
          <w:szCs w:val="28"/>
        </w:rPr>
        <w:t xml:space="preserve"> Изобразительная деятельность</w:t>
      </w:r>
      <w:r w:rsidR="002351CF" w:rsidRPr="00B34C7C">
        <w:rPr>
          <w:rFonts w:ascii="Times New Roman" w:hAnsi="Times New Roman"/>
          <w:b/>
          <w:sz w:val="28"/>
          <w:szCs w:val="28"/>
        </w:rPr>
        <w:t xml:space="preserve"> (рисование, лепка, аппликация). </w:t>
      </w:r>
      <w:r w:rsidR="002351CF" w:rsidRPr="00B34C7C">
        <w:rPr>
          <w:rFonts w:ascii="Times New Roman" w:hAnsi="Times New Roman"/>
          <w:sz w:val="28"/>
          <w:szCs w:val="28"/>
        </w:rPr>
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</w:r>
      <w:r w:rsidR="002351CF" w:rsidRPr="00B34C7C">
        <w:rPr>
          <w:rFonts w:ascii="Times New Roman" w:hAnsi="Times New Roman"/>
          <w:i/>
          <w:sz w:val="28"/>
          <w:szCs w:val="28"/>
        </w:rPr>
        <w:t xml:space="preserve"> </w:t>
      </w:r>
    </w:p>
    <w:p w:rsidR="00961560" w:rsidRPr="00B34C7C" w:rsidRDefault="007B002E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1560" w:rsidRPr="00B34C7C" w:rsidRDefault="00961560" w:rsidP="00B34C7C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  </w:t>
      </w: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</w:t>
      </w:r>
      <w:r w:rsidR="00701D60" w:rsidRPr="00B3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701D60" w:rsidRPr="00B34C7C" w:rsidRDefault="00701D60" w:rsidP="00B34C7C">
      <w:pPr>
        <w:pStyle w:val="a7"/>
        <w:ind w:firstLine="284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содержания: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Профильный труд. 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</w:t>
      </w:r>
      <w:r w:rsidRPr="00B34C7C">
        <w:rPr>
          <w:rFonts w:ascii="Times New Roman" w:hAnsi="Times New Roman"/>
          <w:sz w:val="28"/>
          <w:szCs w:val="28"/>
        </w:rPr>
        <w:lastRenderedPageBreak/>
        <w:t>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961560" w:rsidRPr="00B34C7C" w:rsidRDefault="00961560" w:rsidP="00B34C7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Предметная область:  </w:t>
      </w:r>
      <w:r w:rsidRPr="00B34C7C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701D60" w:rsidRPr="00B34C7C" w:rsidRDefault="00961560" w:rsidP="00B34C7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 xml:space="preserve"> Физическая культура (Адаптивная физическая культура).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</w:t>
      </w:r>
      <w:r w:rsidRPr="00B34C7C">
        <w:rPr>
          <w:rFonts w:ascii="Times New Roman" w:hAnsi="Times New Roman"/>
          <w:b/>
          <w:i/>
          <w:sz w:val="28"/>
          <w:szCs w:val="28"/>
        </w:rPr>
        <w:softHyphen/>
        <w:t>держания:</w:t>
      </w:r>
    </w:p>
    <w:p w:rsidR="00701D60" w:rsidRPr="00B34C7C" w:rsidRDefault="00701D60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Адаптивная физкультура</w:t>
      </w:r>
      <w:r w:rsidRPr="00B34C7C">
        <w:rPr>
          <w:rFonts w:ascii="Times New Roman" w:hAnsi="Times New Roman"/>
          <w:sz w:val="28"/>
          <w:szCs w:val="28"/>
        </w:rPr>
        <w:t xml:space="preserve">. </w:t>
      </w:r>
    </w:p>
    <w:p w:rsidR="00961560" w:rsidRPr="00B34C7C" w:rsidRDefault="00701D60" w:rsidP="00B34C7C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</w:t>
      </w:r>
      <w:r w:rsidRPr="00B34C7C">
        <w:rPr>
          <w:rFonts w:ascii="Times New Roman" w:hAnsi="Times New Roman" w:cs="Times New Roman"/>
          <w:sz w:val="28"/>
          <w:szCs w:val="28"/>
        </w:rPr>
        <w:softHyphen/>
        <w:t>тельности: велосипедная езда, ходьба на лыжах, спортивные и подвижные игры, туризм и др.</w:t>
      </w:r>
    </w:p>
    <w:p w:rsidR="0064610E" w:rsidRPr="00B34C7C" w:rsidRDefault="0064610E" w:rsidP="00B34C7C">
      <w:pPr>
        <w:pStyle w:val="a7"/>
        <w:ind w:firstLine="284"/>
        <w:rPr>
          <w:rFonts w:ascii="Times New Roman" w:hAnsi="Times New Roman"/>
          <w:sz w:val="28"/>
          <w:szCs w:val="28"/>
        </w:rPr>
      </w:pPr>
    </w:p>
    <w:p w:rsidR="00961560" w:rsidRPr="00B34C7C" w:rsidRDefault="00F26D89" w:rsidP="00B34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C7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C7C">
        <w:rPr>
          <w:rFonts w:ascii="Times New Roman" w:hAnsi="Times New Roman" w:cs="Times New Roman"/>
          <w:sz w:val="28"/>
          <w:szCs w:val="28"/>
        </w:rPr>
        <w:t xml:space="preserve">В целях обеспечения индивидуальных потребностей обучающихся </w:t>
      </w:r>
      <w:r w:rsidRPr="00B34C7C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B34C7C">
        <w:rPr>
          <w:rFonts w:ascii="Times New Roman" w:hAnsi="Times New Roman" w:cs="Times New Roman"/>
          <w:sz w:val="28"/>
          <w:szCs w:val="28"/>
        </w:rPr>
        <w:t xml:space="preserve">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и/или физическом развитии. </w:t>
      </w:r>
    </w:p>
    <w:p w:rsidR="00F26D89" w:rsidRPr="00B34C7C" w:rsidRDefault="00961560" w:rsidP="00B34C7C">
      <w:pPr>
        <w:pStyle w:val="a7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C7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часть, </w:t>
      </w:r>
      <w:r w:rsidRPr="00B34C7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  <w:r w:rsidR="00F26D89" w:rsidRPr="00B34C7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Организация занятий по направлениям внеурочной деятельности является неотъем</w:t>
      </w:r>
      <w:r w:rsidR="00F26D89" w:rsidRPr="00B34C7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="00F26D89" w:rsidRPr="00B34C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Программа внеурочной деятельности,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обучающихся с обычно развивающимися сверстниками и взаимодействие с разными людь</w:t>
      </w:r>
      <w:r w:rsidRPr="00B34C7C">
        <w:rPr>
          <w:rFonts w:ascii="Times New Roman" w:hAnsi="Times New Roman"/>
          <w:sz w:val="28"/>
          <w:szCs w:val="28"/>
        </w:rPr>
        <w:softHyphen/>
        <w:t>ми.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конкурсы, выставки, таких как: игры, экскурсии, занятия в кружках по интересам, творческие фестивали и, соревнования («веселые старты», олимпиады), праздники, лагеря, походы, реализация доступных проектов и др.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Внеурочная деятельность,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</w:t>
      </w:r>
      <w:r w:rsidRPr="00B34C7C">
        <w:rPr>
          <w:rFonts w:ascii="Times New Roman" w:hAnsi="Times New Roman"/>
          <w:sz w:val="28"/>
          <w:szCs w:val="28"/>
          <w:lang w:eastAsia="ru-RU"/>
        </w:rPr>
        <w:t xml:space="preserve">с умственной отсталостью </w:t>
      </w:r>
      <w:r w:rsidRPr="00B34C7C">
        <w:rPr>
          <w:rFonts w:ascii="Times New Roman" w:hAnsi="Times New Roman"/>
          <w:sz w:val="28"/>
          <w:szCs w:val="28"/>
        </w:rPr>
        <w:t xml:space="preserve">(интеллектуальными нарушениями) и обучающихся, не имеющих каких-либо нарушений развития, из различных организаций. Виды </w:t>
      </w:r>
      <w:r w:rsidRPr="00B34C7C">
        <w:rPr>
          <w:rFonts w:ascii="Times New Roman" w:hAnsi="Times New Roman"/>
          <w:sz w:val="28"/>
          <w:szCs w:val="28"/>
        </w:rPr>
        <w:lastRenderedPageBreak/>
        <w:t>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 успешной совместной деятель</w:t>
      </w:r>
      <w:r w:rsidRPr="00B34C7C">
        <w:rPr>
          <w:rFonts w:ascii="Times New Roman" w:hAnsi="Times New Roman"/>
          <w:sz w:val="28"/>
          <w:szCs w:val="28"/>
        </w:rPr>
        <w:softHyphen/>
        <w:t xml:space="preserve">ности для всех ее участников.  </w:t>
      </w:r>
    </w:p>
    <w:p w:rsidR="00F26D89" w:rsidRPr="00B34C7C" w:rsidRDefault="00F26D89" w:rsidP="00B34C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Задачи и мероприятия, реализуемые на внеурочной деятельности, включаются в СИПР.</w:t>
      </w:r>
    </w:p>
    <w:p w:rsidR="00F26D89" w:rsidRPr="00B34C7C" w:rsidRDefault="00F26D89" w:rsidP="00B34C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7C">
        <w:rPr>
          <w:rFonts w:ascii="Times New Roman" w:hAnsi="Times New Roman" w:cs="Times New Roman"/>
          <w:b/>
          <w:sz w:val="28"/>
          <w:szCs w:val="28"/>
        </w:rPr>
        <w:t>Коррекционно-развивающей область</w:t>
      </w:r>
      <w:r w:rsidRPr="00B34C7C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</w:t>
      </w:r>
      <w:r w:rsidR="00A2353B" w:rsidRPr="00B34C7C">
        <w:rPr>
          <w:rFonts w:ascii="Times New Roman" w:hAnsi="Times New Roman" w:cs="Times New Roman"/>
          <w:sz w:val="28"/>
          <w:szCs w:val="28"/>
        </w:rPr>
        <w:t>оения АООП</w:t>
      </w:r>
      <w:r w:rsidRPr="00B34C7C">
        <w:rPr>
          <w:rFonts w:ascii="Times New Roman" w:hAnsi="Times New Roman" w:cs="Times New Roman"/>
          <w:sz w:val="28"/>
          <w:szCs w:val="28"/>
        </w:rPr>
        <w:t xml:space="preserve">. Содержание определяется для каждого обучающегося с учетом его особых образовательных потребностей на основе рекомендаций ПМПК, ИПРА. </w:t>
      </w:r>
    </w:p>
    <w:p w:rsidR="00F26D89" w:rsidRPr="00B34C7C" w:rsidRDefault="00B34C7C" w:rsidP="00B34C7C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F26D89" w:rsidRPr="00B34C7C">
        <w:rPr>
          <w:rFonts w:ascii="Times New Roman" w:hAnsi="Times New Roman"/>
          <w:sz w:val="28"/>
          <w:szCs w:val="28"/>
        </w:rPr>
        <w:t xml:space="preserve">Содержание </w:t>
      </w:r>
      <w:r w:rsidR="00F26D89" w:rsidRPr="00B34C7C"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 w:rsidR="00F26D89" w:rsidRPr="00B34C7C">
        <w:rPr>
          <w:rFonts w:ascii="Times New Roman" w:hAnsi="Times New Roman"/>
          <w:sz w:val="28"/>
          <w:szCs w:val="28"/>
        </w:rPr>
        <w:t xml:space="preserve"> представлено следующими обязательными коррекционными курсами: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 </w:t>
      </w:r>
    </w:p>
    <w:p w:rsidR="00F26D89" w:rsidRPr="00B34C7C" w:rsidRDefault="00F26D89" w:rsidP="00B34C7C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C7C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 xml:space="preserve">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Сенсорное развитие.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</w:t>
      </w:r>
      <w:r w:rsidRPr="00B34C7C">
        <w:rPr>
          <w:rFonts w:ascii="Times New Roman" w:hAnsi="Times New Roman"/>
          <w:sz w:val="28"/>
          <w:szCs w:val="28"/>
        </w:rPr>
        <w:softHyphen/>
        <w:t>же восприятие запаха и вкуса как пропедевтика формирования навыков общения, предметно-практической и познавательной де</w:t>
      </w:r>
      <w:r w:rsidRPr="00B34C7C">
        <w:rPr>
          <w:rFonts w:ascii="Times New Roman" w:hAnsi="Times New Roman"/>
          <w:sz w:val="28"/>
          <w:szCs w:val="28"/>
        </w:rPr>
        <w:softHyphen/>
        <w:t xml:space="preserve">ятельности.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>Предметно-практические действия</w:t>
      </w:r>
      <w:r w:rsidRPr="00B34C7C">
        <w:rPr>
          <w:rFonts w:ascii="Times New Roman" w:hAnsi="Times New Roman"/>
          <w:sz w:val="28"/>
          <w:szCs w:val="28"/>
        </w:rPr>
        <w:t xml:space="preserve">. </w:t>
      </w:r>
    </w:p>
    <w:p w:rsidR="00F26D89" w:rsidRPr="00B34C7C" w:rsidRDefault="00F26D89" w:rsidP="00B34C7C">
      <w:pPr>
        <w:pStyle w:val="Defaul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C7C">
        <w:rPr>
          <w:rFonts w:ascii="Times New Roman" w:hAnsi="Times New Roman" w:cs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Формирование интереса к предметному рукотворному миру; ос</w:t>
      </w:r>
      <w:r w:rsidRPr="00B34C7C">
        <w:rPr>
          <w:rFonts w:ascii="Times New Roman" w:hAnsi="Times New Roman"/>
          <w:sz w:val="28"/>
          <w:szCs w:val="28"/>
        </w:rPr>
        <w:softHyphen/>
        <w:t xml:space="preserve">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4C7C">
        <w:rPr>
          <w:rFonts w:ascii="Times New Roman" w:hAnsi="Times New Roman"/>
          <w:b/>
          <w:sz w:val="28"/>
          <w:szCs w:val="28"/>
        </w:rPr>
        <w:t>Двигательное развитие.</w:t>
      </w:r>
      <w:r w:rsidRPr="00B34C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26D89" w:rsidRPr="00B34C7C" w:rsidRDefault="00F26D89" w:rsidP="00B34C7C">
      <w:pPr>
        <w:pStyle w:val="Default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C7C">
        <w:rPr>
          <w:rFonts w:ascii="Times New Roman" w:hAnsi="Times New Roman" w:cs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C7C">
        <w:rPr>
          <w:rFonts w:ascii="Times New Roman" w:hAnsi="Times New Roman"/>
          <w:sz w:val="28"/>
          <w:szCs w:val="28"/>
          <w:lang w:eastAsia="ru-RU"/>
        </w:rPr>
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</w:t>
      </w:r>
      <w:r w:rsidRPr="00B34C7C">
        <w:rPr>
          <w:rFonts w:ascii="Times New Roman" w:hAnsi="Times New Roman"/>
          <w:sz w:val="28"/>
          <w:szCs w:val="28"/>
          <w:lang w:eastAsia="ru-RU"/>
        </w:rPr>
        <w:softHyphen/>
        <w:t>га</w:t>
      </w:r>
      <w:r w:rsidRPr="00B34C7C">
        <w:rPr>
          <w:rFonts w:ascii="Times New Roman" w:hAnsi="Times New Roman"/>
          <w:sz w:val="28"/>
          <w:szCs w:val="28"/>
          <w:lang w:eastAsia="ru-RU"/>
        </w:rPr>
        <w:softHyphen/>
        <w:t>тель</w:t>
      </w:r>
      <w:r w:rsidRPr="00B34C7C">
        <w:rPr>
          <w:rFonts w:ascii="Times New Roman" w:hAnsi="Times New Roman"/>
          <w:sz w:val="28"/>
          <w:szCs w:val="28"/>
          <w:lang w:eastAsia="ru-RU"/>
        </w:rPr>
        <w:softHyphen/>
        <w:t xml:space="preserve">ных навыков; развитие функции руки, в том числе мелкой моторики; формирование ориентировки в пространстве; обогащение сенсомоторного опыта.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lastRenderedPageBreak/>
        <w:t xml:space="preserve">Альтернативная коммуникация. 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/>
          <w:b/>
          <w:i/>
          <w:caps/>
          <w:sz w:val="28"/>
          <w:szCs w:val="28"/>
        </w:rPr>
        <w:t>:</w:t>
      </w:r>
    </w:p>
    <w:p w:rsidR="00F26D89" w:rsidRPr="00B34C7C" w:rsidRDefault="00F26D89" w:rsidP="00B34C7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B34C7C">
        <w:rPr>
          <w:rFonts w:ascii="Times New Roman" w:hAnsi="Times New Roman"/>
          <w:sz w:val="28"/>
          <w:szCs w:val="28"/>
        </w:rPr>
        <w:t>Освоение доступных средств невербальной коммуни</w:t>
      </w:r>
      <w:r w:rsidRPr="00B34C7C">
        <w:rPr>
          <w:rFonts w:ascii="Times New Roman" w:hAnsi="Times New Roman"/>
          <w:sz w:val="28"/>
          <w:szCs w:val="28"/>
        </w:rPr>
        <w:softHyphen/>
        <w:t>ка</w:t>
      </w:r>
      <w:r w:rsidRPr="00B34C7C">
        <w:rPr>
          <w:rFonts w:ascii="Times New Roman" w:hAnsi="Times New Roman"/>
          <w:sz w:val="28"/>
          <w:szCs w:val="28"/>
        </w:rPr>
        <w:softHyphen/>
        <w:t xml:space="preserve">ции: взгляда, мимики, жеста, предмета, графического изображения, знаковой системы. Освоение </w:t>
      </w:r>
      <w:r w:rsidRPr="00B34C7C">
        <w:rPr>
          <w:rFonts w:ascii="Times New Roman" w:eastAsia="ArialMT" w:hAnsi="Times New Roman"/>
          <w:sz w:val="28"/>
          <w:szCs w:val="28"/>
        </w:rPr>
        <w:t xml:space="preserve">таблицы букв, </w:t>
      </w:r>
      <w:r w:rsidRPr="00B34C7C">
        <w:rPr>
          <w:rFonts w:ascii="Times New Roman" w:hAnsi="Times New Roman"/>
          <w:sz w:val="28"/>
          <w:szCs w:val="28"/>
        </w:rPr>
        <w:t>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</w:t>
      </w:r>
      <w:r w:rsidRPr="00B34C7C">
        <w:rPr>
          <w:rFonts w:ascii="Times New Roman" w:hAnsi="Times New Roman"/>
          <w:sz w:val="28"/>
          <w:szCs w:val="28"/>
        </w:rPr>
        <w:softHyphen/>
        <w:t xml:space="preserve">ма и в других местах. Освоение технических коммуникативных устройств.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sz w:val="28"/>
          <w:szCs w:val="28"/>
        </w:rPr>
      </w:pPr>
      <w:r w:rsidRPr="00B34C7C">
        <w:rPr>
          <w:rFonts w:ascii="Times New Roman" w:hAnsi="Times New Roman"/>
          <w:b/>
          <w:sz w:val="28"/>
          <w:szCs w:val="28"/>
        </w:rPr>
        <w:t xml:space="preserve">Коррекционно-развивающие занятия. </w:t>
      </w:r>
    </w:p>
    <w:p w:rsidR="00F26D89" w:rsidRPr="00B34C7C" w:rsidRDefault="00F26D89" w:rsidP="00B34C7C">
      <w:pPr>
        <w:pStyle w:val="a7"/>
        <w:ind w:firstLine="284"/>
        <w:rPr>
          <w:rFonts w:ascii="Times New Roman" w:hAnsi="Times New Roman"/>
          <w:b/>
          <w:i/>
          <w:sz w:val="28"/>
          <w:szCs w:val="28"/>
        </w:rPr>
      </w:pPr>
      <w:r w:rsidRPr="00B34C7C">
        <w:rPr>
          <w:rFonts w:ascii="Times New Roman" w:hAnsi="Times New Roman"/>
          <w:b/>
          <w:i/>
          <w:sz w:val="28"/>
          <w:szCs w:val="28"/>
        </w:rPr>
        <w:t>Основные задачи реализации содержания</w:t>
      </w:r>
      <w:r w:rsidRPr="00B34C7C">
        <w:rPr>
          <w:rFonts w:ascii="Times New Roman" w:hAnsi="Times New Roman"/>
          <w:b/>
          <w:i/>
          <w:caps/>
          <w:sz w:val="28"/>
          <w:szCs w:val="28"/>
        </w:rPr>
        <w:t>:</w:t>
      </w:r>
    </w:p>
    <w:p w:rsidR="00F26D89" w:rsidRDefault="00F26D89" w:rsidP="00B34C7C">
      <w:pPr>
        <w:pStyle w:val="Standard"/>
        <w:tabs>
          <w:tab w:val="left" w:pos="1260"/>
        </w:tabs>
        <w:spacing w:line="240" w:lineRule="auto"/>
        <w:ind w:firstLine="284"/>
      </w:pPr>
      <w:r w:rsidRPr="00B34C7C">
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</w:r>
      <w:proofErr w:type="spellStart"/>
      <w:r w:rsidRPr="00B34C7C">
        <w:t>самоагрессия</w:t>
      </w:r>
      <w:proofErr w:type="spellEnd"/>
      <w:r w:rsidRPr="00B34C7C">
        <w:t xml:space="preserve">, стереотипии и др.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 </w:t>
      </w:r>
    </w:p>
    <w:p w:rsidR="007D4E3A" w:rsidRPr="007D4E3A" w:rsidRDefault="007D4E3A" w:rsidP="007D4E3A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3A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ИПРА.</w:t>
      </w:r>
    </w:p>
    <w:p w:rsidR="00961560" w:rsidRPr="007D4E3A" w:rsidRDefault="007D4E3A" w:rsidP="007D4E3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       </w:t>
      </w:r>
      <w:r w:rsidR="00961560" w:rsidRPr="00B3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Чередование учебной и внеурочной деятельности определяется образовательным учреждением самостоятельно. </w:t>
      </w:r>
      <w:r w:rsidR="00961560" w:rsidRPr="00B34C7C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минут.</w:t>
      </w:r>
    </w:p>
    <w:p w:rsidR="00B34C7C" w:rsidRDefault="00B34C7C" w:rsidP="00B34C7C">
      <w:pPr>
        <w:pStyle w:val="a7"/>
        <w:jc w:val="center"/>
        <w:rPr>
          <w:rFonts w:ascii="Times New Roman" w:hAnsi="Times New Roman"/>
          <w:b/>
          <w:sz w:val="24"/>
        </w:rPr>
      </w:pPr>
    </w:p>
    <w:p w:rsidR="00B34C7C" w:rsidRDefault="00B34C7C" w:rsidP="00B34C7C">
      <w:pPr>
        <w:pStyle w:val="a7"/>
        <w:jc w:val="center"/>
        <w:rPr>
          <w:rFonts w:ascii="Times New Roman" w:hAnsi="Times New Roman"/>
          <w:b/>
          <w:sz w:val="24"/>
        </w:rPr>
      </w:pPr>
    </w:p>
    <w:p w:rsidR="00B34C7C" w:rsidRDefault="00B34C7C" w:rsidP="00B34C7C">
      <w:pPr>
        <w:pStyle w:val="a7"/>
        <w:jc w:val="center"/>
        <w:rPr>
          <w:rFonts w:ascii="Times New Roman" w:hAnsi="Times New Roman"/>
          <w:b/>
          <w:sz w:val="24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0337E" w:rsidRPr="000704FD" w:rsidRDefault="00E0337E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62643" w:rsidRPr="000704FD" w:rsidRDefault="00162643" w:rsidP="00E0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2267E" w:rsidRDefault="00E0337E" w:rsidP="005226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F7F" w:rsidRPr="00062F7F" w:rsidRDefault="00062F7F" w:rsidP="00062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062F7F">
        <w:rPr>
          <w:rFonts w:ascii="Times New Roman" w:hAnsi="Times New Roman" w:cs="Times New Roman"/>
          <w:b/>
          <w:sz w:val="24"/>
          <w:szCs w:val="24"/>
        </w:rPr>
        <w:t xml:space="preserve">Примерный учебный план </w:t>
      </w:r>
    </w:p>
    <w:p w:rsidR="00062F7F" w:rsidRPr="00062F7F" w:rsidRDefault="00062F7F" w:rsidP="00062F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нарушениями), вариант 2</w:t>
      </w:r>
    </w:p>
    <w:p w:rsidR="00BD30A8" w:rsidRPr="00062F7F" w:rsidRDefault="00062F7F" w:rsidP="00E033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(дополнительный)</w:t>
      </w:r>
      <w:r w:rsidR="00230B20">
        <w:rPr>
          <w:rFonts w:ascii="Times New Roman" w:hAnsi="Times New Roman"/>
          <w:b/>
          <w:sz w:val="24"/>
          <w:szCs w:val="24"/>
        </w:rPr>
        <w:t xml:space="preserve"> – 4 классы</w:t>
      </w:r>
    </w:p>
    <w:tbl>
      <w:tblPr>
        <w:tblpPr w:leftFromText="180" w:rightFromText="180" w:vertAnchor="text" w:horzAnchor="margin" w:tblpY="-29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153D25" w:rsidRPr="007E5AB8" w:rsidTr="00343B45">
        <w:tc>
          <w:tcPr>
            <w:tcW w:w="2146" w:type="dxa"/>
            <w:vMerge w:val="restart"/>
          </w:tcPr>
          <w:p w:rsidR="00153D25" w:rsidRPr="00153D25" w:rsidRDefault="00153D25" w:rsidP="00343B4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lastRenderedPageBreak/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153D25" w:rsidRPr="00153D25" w:rsidRDefault="00153D25" w:rsidP="00343B4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53D25" w:rsidRPr="007E5AB8" w:rsidTr="00343B45">
        <w:tc>
          <w:tcPr>
            <w:tcW w:w="2146" w:type="dxa"/>
            <w:vMerge/>
            <w:vAlign w:val="center"/>
          </w:tcPr>
          <w:p w:rsidR="00153D25" w:rsidRPr="00153D25" w:rsidRDefault="00153D25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153D25" w:rsidRPr="00153D25" w:rsidRDefault="00153D25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</w:t>
            </w:r>
            <w:proofErr w:type="spellEnd"/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</w:tcPr>
          <w:p w:rsidR="00153D25" w:rsidRPr="00153D25" w:rsidRDefault="00153D25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53D25" w:rsidRPr="007E5AB8" w:rsidTr="00343B45">
        <w:tc>
          <w:tcPr>
            <w:tcW w:w="10070" w:type="dxa"/>
            <w:gridSpan w:val="8"/>
            <w:vAlign w:val="center"/>
          </w:tcPr>
          <w:p w:rsidR="00153D25" w:rsidRPr="00153D25" w:rsidRDefault="00153D25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53D25" w:rsidRPr="007E5AB8" w:rsidTr="009F18D3">
        <w:trPr>
          <w:trHeight w:val="835"/>
        </w:trPr>
        <w:tc>
          <w:tcPr>
            <w:tcW w:w="2146" w:type="dxa"/>
            <w:vAlign w:val="center"/>
          </w:tcPr>
          <w:p w:rsidR="00153D25" w:rsidRPr="00153D25" w:rsidRDefault="00153D25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519" w:type="dxa"/>
          </w:tcPr>
          <w:p w:rsidR="00153D25" w:rsidRPr="00153D25" w:rsidRDefault="00153D25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</w:rPr>
              <w:t>Речь и альтернативная коммуникация</w:t>
            </w:r>
          </w:p>
        </w:tc>
        <w:tc>
          <w:tcPr>
            <w:tcW w:w="1010" w:type="dxa"/>
          </w:tcPr>
          <w:p w:rsidR="00153D25" w:rsidRPr="00CA7DC0" w:rsidRDefault="00153D25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851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850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  <w:lang w:val="en-US"/>
              </w:rPr>
              <w:t>2</w:t>
            </w:r>
          </w:p>
        </w:tc>
        <w:tc>
          <w:tcPr>
            <w:tcW w:w="851" w:type="dxa"/>
          </w:tcPr>
          <w:p w:rsidR="00153D25" w:rsidRPr="00CA7DC0" w:rsidRDefault="00153D25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153D25" w:rsidRPr="00CA7DC0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  <w:lang w:val="en-US"/>
              </w:rPr>
              <w:t>13</w:t>
            </w:r>
          </w:p>
          <w:p w:rsidR="00153D25" w:rsidRPr="00CA7DC0" w:rsidRDefault="00153D25" w:rsidP="009F18D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</w:tr>
      <w:tr w:rsidR="00153D25" w:rsidRPr="007E5AB8" w:rsidTr="00343B45">
        <w:tc>
          <w:tcPr>
            <w:tcW w:w="2146" w:type="dxa"/>
          </w:tcPr>
          <w:p w:rsidR="00153D25" w:rsidRPr="00153D25" w:rsidRDefault="00153D25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 xml:space="preserve">Математика </w:t>
            </w:r>
            <w:r w:rsidRPr="00153D2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9" w:type="dxa"/>
          </w:tcPr>
          <w:p w:rsidR="00153D25" w:rsidRPr="00153D25" w:rsidRDefault="00153D25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 xml:space="preserve">Математические представления </w:t>
            </w:r>
          </w:p>
        </w:tc>
        <w:tc>
          <w:tcPr>
            <w:tcW w:w="1010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3D25" w:rsidRPr="00CA7DC0" w:rsidRDefault="00153D25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  <w:vMerge w:val="restart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53D25">
              <w:rPr>
                <w:rFonts w:ascii="Times New Roman" w:hAnsi="Times New Roman" w:cs="Times New Roman"/>
                <w:b w:val="0"/>
                <w:bCs w:val="0"/>
              </w:rPr>
              <w:t>кружающий природный мир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  <w:vMerge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153D25" w:rsidRDefault="00CA7DC0" w:rsidP="0015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7DC0" w:rsidRPr="007E5AB8" w:rsidTr="00343B45">
        <w:tc>
          <w:tcPr>
            <w:tcW w:w="2146" w:type="dxa"/>
            <w:vMerge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CA7DC0" w:rsidRDefault="00CA7DC0" w:rsidP="00343B45">
            <w:pPr>
              <w:pStyle w:val="a7"/>
            </w:pPr>
            <w:r w:rsidRPr="001B2946">
              <w:t xml:space="preserve"> Домоводство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7DC0" w:rsidRPr="007E5AB8" w:rsidTr="00343B45">
        <w:tc>
          <w:tcPr>
            <w:tcW w:w="2146" w:type="dxa"/>
            <w:vMerge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1B2946" w:rsidRDefault="00CA7DC0" w:rsidP="00343B45">
            <w:pPr>
              <w:pStyle w:val="a7"/>
            </w:pPr>
            <w:r w:rsidRPr="001B2946">
              <w:t>Окружающий социальный мир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DC0" w:rsidRPr="007E5AB8" w:rsidTr="00343B45">
        <w:tc>
          <w:tcPr>
            <w:tcW w:w="2146" w:type="dxa"/>
            <w:vMerge w:val="restart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19" w:type="dxa"/>
          </w:tcPr>
          <w:p w:rsidR="00CA7DC0" w:rsidRPr="001B2946" w:rsidRDefault="00CA7DC0" w:rsidP="00343B45">
            <w:pPr>
              <w:pStyle w:val="a7"/>
              <w:rPr>
                <w:lang w:val="en-US"/>
              </w:rPr>
            </w:pPr>
            <w:r w:rsidRPr="001B2946">
              <w:t>Музыка и движение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  <w:vMerge/>
            <w:vAlign w:val="center"/>
          </w:tcPr>
          <w:p w:rsidR="00CA7DC0" w:rsidRPr="00153D25" w:rsidRDefault="00CA7DC0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Изобразительное искусство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A7DC0" w:rsidRPr="007E5AB8" w:rsidTr="00343B45">
        <w:tc>
          <w:tcPr>
            <w:tcW w:w="2146" w:type="dxa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Предметные действия</w:t>
            </w:r>
          </w:p>
        </w:tc>
        <w:tc>
          <w:tcPr>
            <w:tcW w:w="1010" w:type="dxa"/>
          </w:tcPr>
          <w:p w:rsidR="00CA7DC0" w:rsidRPr="00CA7DC0" w:rsidRDefault="00CA7DC0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850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851" w:type="dxa"/>
          </w:tcPr>
          <w:p w:rsidR="00CA7DC0" w:rsidRPr="00CA7DC0" w:rsidRDefault="00CA7DC0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DC0" w:rsidRPr="00CA7DC0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A7DC0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CA7DC0" w:rsidRPr="007E5AB8" w:rsidTr="00343B45">
        <w:tc>
          <w:tcPr>
            <w:tcW w:w="2146" w:type="dxa"/>
          </w:tcPr>
          <w:p w:rsidR="00CA7DC0" w:rsidRPr="00153D25" w:rsidRDefault="00CA7DC0" w:rsidP="00153D25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Адаптивная физическая культура</w:t>
            </w:r>
          </w:p>
        </w:tc>
        <w:tc>
          <w:tcPr>
            <w:tcW w:w="101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DC0" w:rsidRPr="00CA7DC0" w:rsidRDefault="00CA7DC0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4D0F" w:rsidRPr="007E5AB8" w:rsidTr="00937000">
        <w:tc>
          <w:tcPr>
            <w:tcW w:w="4665" w:type="dxa"/>
            <w:gridSpan w:val="2"/>
          </w:tcPr>
          <w:p w:rsidR="00974D0F" w:rsidRPr="00153D25" w:rsidRDefault="00974D0F" w:rsidP="00153D25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Коррекционно-развивающие занятия</w:t>
            </w:r>
          </w:p>
        </w:tc>
        <w:tc>
          <w:tcPr>
            <w:tcW w:w="1010" w:type="dxa"/>
          </w:tcPr>
          <w:p w:rsidR="00974D0F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74D0F" w:rsidRPr="00CA7DC0" w:rsidRDefault="00974D0F" w:rsidP="00343B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A7DC0" w:rsidRPr="007E5AB8" w:rsidTr="00343B45">
        <w:tc>
          <w:tcPr>
            <w:tcW w:w="2146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A7DC0" w:rsidRPr="00153D25" w:rsidRDefault="00CA7DC0" w:rsidP="00153D25">
            <w:pPr>
              <w:pStyle w:val="Heading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850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A7DC0" w:rsidRPr="00CA7DC0" w:rsidRDefault="008E2187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A7DC0" w:rsidRPr="00CA7DC0" w:rsidRDefault="00BD30A8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CA7DC0" w:rsidRPr="007E5AB8" w:rsidTr="00343B45">
        <w:tc>
          <w:tcPr>
            <w:tcW w:w="4665" w:type="dxa"/>
            <w:gridSpan w:val="2"/>
          </w:tcPr>
          <w:p w:rsidR="00CA7DC0" w:rsidRPr="00153D25" w:rsidRDefault="00CA7DC0" w:rsidP="0015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1010" w:type="dxa"/>
          </w:tcPr>
          <w:p w:rsidR="00CA7DC0" w:rsidRPr="00153D25" w:rsidRDefault="008E2187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-</w:t>
            </w:r>
          </w:p>
        </w:tc>
        <w:tc>
          <w:tcPr>
            <w:tcW w:w="850" w:type="dxa"/>
          </w:tcPr>
          <w:p w:rsidR="00CA7DC0" w:rsidRPr="00153D25" w:rsidRDefault="008E2187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:rsidR="00CA7DC0" w:rsidRPr="00153D25" w:rsidRDefault="008E2187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850" w:type="dxa"/>
          </w:tcPr>
          <w:p w:rsidR="00CA7DC0" w:rsidRPr="00153D25" w:rsidRDefault="008E2187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 </w:t>
            </w:r>
          </w:p>
        </w:tc>
        <w:tc>
          <w:tcPr>
            <w:tcW w:w="851" w:type="dxa"/>
          </w:tcPr>
          <w:p w:rsidR="00CA7DC0" w:rsidRPr="00153D25" w:rsidRDefault="00BD30A8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993" w:type="dxa"/>
          </w:tcPr>
          <w:p w:rsidR="00CA7DC0" w:rsidRPr="00153D25" w:rsidRDefault="00BD30A8" w:rsidP="00153D2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6E5B92" w:rsidRPr="007E5AB8" w:rsidTr="00343B45">
        <w:tc>
          <w:tcPr>
            <w:tcW w:w="4665" w:type="dxa"/>
            <w:gridSpan w:val="2"/>
          </w:tcPr>
          <w:p w:rsidR="006E5B92" w:rsidRPr="00153D25" w:rsidRDefault="006E5B92" w:rsidP="0015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6E5B92" w:rsidRPr="00914F2C" w:rsidRDefault="006E5B92" w:rsidP="00343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6E5B92" w:rsidRPr="007E5AB8" w:rsidTr="00BD30A8">
        <w:trPr>
          <w:trHeight w:val="378"/>
        </w:trPr>
        <w:tc>
          <w:tcPr>
            <w:tcW w:w="4665" w:type="dxa"/>
            <w:gridSpan w:val="2"/>
          </w:tcPr>
          <w:p w:rsidR="006E5B92" w:rsidRPr="00153D25" w:rsidRDefault="006E5B92" w:rsidP="00153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01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E5B92" w:rsidRPr="007E5AB8" w:rsidTr="00BD30A8">
        <w:trPr>
          <w:trHeight w:val="286"/>
        </w:trPr>
        <w:tc>
          <w:tcPr>
            <w:tcW w:w="4665" w:type="dxa"/>
            <w:gridSpan w:val="2"/>
          </w:tcPr>
          <w:p w:rsidR="006E5B92" w:rsidRPr="00BD30A8" w:rsidRDefault="00BD30A8" w:rsidP="00153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A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01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5B92" w:rsidRPr="00153D25" w:rsidRDefault="006E5B92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1. Сенсорное развитие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15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2. Предметно-практические действия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15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3. Двигательное развитие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10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B2946" w:rsidRDefault="00BD30A8" w:rsidP="00343B45">
            <w:pPr>
              <w:pStyle w:val="a7"/>
            </w:pPr>
            <w:r w:rsidRPr="001B2946">
              <w:t>4. Альтернативная коммуникация</w:t>
            </w:r>
          </w:p>
        </w:tc>
        <w:tc>
          <w:tcPr>
            <w:tcW w:w="101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0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851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</w:tcPr>
          <w:p w:rsidR="00BD30A8" w:rsidRPr="001B2946" w:rsidRDefault="00BD30A8" w:rsidP="00343B45">
            <w:pPr>
              <w:pStyle w:val="a7"/>
              <w:jc w:val="center"/>
            </w:pPr>
            <w:r w:rsidRPr="001B2946">
              <w:t>10</w:t>
            </w:r>
          </w:p>
        </w:tc>
      </w:tr>
      <w:tr w:rsidR="00BD30A8" w:rsidRPr="007E5AB8" w:rsidTr="00343B45">
        <w:tc>
          <w:tcPr>
            <w:tcW w:w="4665" w:type="dxa"/>
            <w:gridSpan w:val="2"/>
          </w:tcPr>
          <w:p w:rsidR="00BD30A8" w:rsidRPr="00153D25" w:rsidRDefault="00BD30A8" w:rsidP="00153D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010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D30A8" w:rsidRPr="00153D25" w:rsidRDefault="00BD30A8" w:rsidP="0015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BD30A8" w:rsidRPr="0052267E" w:rsidRDefault="00BD30A8" w:rsidP="00BD30A8">
      <w:pPr>
        <w:pStyle w:val="a7"/>
        <w:jc w:val="center"/>
        <w:rPr>
          <w:rFonts w:ascii="Times New Roman" w:hAnsi="Times New Roman"/>
          <w:b/>
          <w:sz w:val="24"/>
        </w:rPr>
      </w:pPr>
    </w:p>
    <w:p w:rsidR="00BD30A8" w:rsidRDefault="00BD30A8" w:rsidP="00BD30A8">
      <w:pPr>
        <w:pStyle w:val="a7"/>
        <w:jc w:val="center"/>
        <w:rPr>
          <w:rFonts w:ascii="Times New Roman" w:hAnsi="Times New Roman"/>
          <w:b/>
          <w:sz w:val="24"/>
        </w:rPr>
      </w:pPr>
    </w:p>
    <w:p w:rsidR="00153D25" w:rsidRDefault="00153D25" w:rsidP="00153D25">
      <w:pPr>
        <w:ind w:right="-256" w:firstLine="709"/>
        <w:jc w:val="both"/>
        <w:rPr>
          <w:rFonts w:eastAsia="TimesNewRomanPSMT"/>
          <w:sz w:val="28"/>
          <w:szCs w:val="28"/>
        </w:rPr>
      </w:pPr>
    </w:p>
    <w:p w:rsidR="00BD30A8" w:rsidRDefault="00BD30A8" w:rsidP="00CE266D">
      <w:pPr>
        <w:pStyle w:val="a7"/>
        <w:jc w:val="center"/>
        <w:rPr>
          <w:rFonts w:ascii="Times New Roman" w:hAnsi="Times New Roman"/>
          <w:b/>
          <w:sz w:val="24"/>
        </w:rPr>
      </w:pPr>
    </w:p>
    <w:p w:rsidR="00062F7F" w:rsidRDefault="00062F7F" w:rsidP="0006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7F" w:rsidRPr="00062F7F" w:rsidRDefault="00062F7F" w:rsidP="00062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учебный план </w:t>
      </w:r>
    </w:p>
    <w:p w:rsidR="00062F7F" w:rsidRPr="00062F7F" w:rsidRDefault="00062F7F" w:rsidP="00062F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нарушениями), вариант 2</w:t>
      </w:r>
    </w:p>
    <w:p w:rsidR="00D91677" w:rsidRPr="00062F7F" w:rsidRDefault="00D91677" w:rsidP="00D91677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– 9</w:t>
      </w:r>
      <w:r w:rsidRPr="00DA4904">
        <w:rPr>
          <w:rFonts w:ascii="Times New Roman" w:hAnsi="Times New Roman"/>
          <w:b/>
          <w:sz w:val="24"/>
        </w:rPr>
        <w:t xml:space="preserve"> классы</w:t>
      </w:r>
    </w:p>
    <w:p w:rsidR="00D91677" w:rsidRPr="00062F7F" w:rsidRDefault="00D91677" w:rsidP="00D91677">
      <w:pPr>
        <w:pStyle w:val="a7"/>
      </w:pPr>
    </w:p>
    <w:tbl>
      <w:tblPr>
        <w:tblW w:w="79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993"/>
      </w:tblGrid>
      <w:tr w:rsidR="00D91677" w:rsidRPr="001B2946" w:rsidTr="00B8785E">
        <w:trPr>
          <w:gridAfter w:val="6"/>
          <w:wAfter w:w="3828" w:type="dxa"/>
          <w:trHeight w:val="2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  <w:p w:rsidR="00B8785E" w:rsidRDefault="00B8785E" w:rsidP="00343B45">
            <w:pPr>
              <w:pStyle w:val="a7"/>
              <w:jc w:val="right"/>
              <w:rPr>
                <w:b/>
              </w:rPr>
            </w:pPr>
          </w:p>
          <w:p w:rsidR="00D91677" w:rsidRPr="001B2946" w:rsidRDefault="00D91677" w:rsidP="00343B45">
            <w:pPr>
              <w:pStyle w:val="a7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</w:tr>
      <w:tr w:rsidR="00B8785E" w:rsidRPr="001B2946" w:rsidTr="00ED4A93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85E" w:rsidRPr="001B2946" w:rsidRDefault="00B8785E" w:rsidP="00343B45">
            <w:pPr>
              <w:pStyle w:val="a7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85E" w:rsidRPr="001B2946" w:rsidRDefault="00B8785E" w:rsidP="00343B45">
            <w:pPr>
              <w:pStyle w:val="a7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5E" w:rsidRPr="001B2946" w:rsidRDefault="00B8785E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D91677" w:rsidRPr="001B2946" w:rsidTr="00B8785E">
        <w:trPr>
          <w:trHeight w:val="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D91677" w:rsidRPr="001B2946" w:rsidTr="00D916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52267E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1B2946" w:rsidTr="00D916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</w:tr>
      <w:tr w:rsidR="00D91677" w:rsidRPr="001B2946" w:rsidTr="00D91677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</w:pPr>
            <w:r w:rsidRPr="001B2946">
              <w:t>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23</w:t>
            </w:r>
          </w:p>
        </w:tc>
      </w:tr>
      <w:tr w:rsidR="00D91677" w:rsidRPr="001B2946" w:rsidTr="00D91677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1</w:t>
            </w:r>
            <w:r w:rsidRPr="001B2946">
              <w:t>2</w:t>
            </w:r>
          </w:p>
        </w:tc>
      </w:tr>
      <w:tr w:rsidR="00D91677" w:rsidRPr="001B2946" w:rsidTr="00D91677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D91677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1B2946" w:rsidTr="00D9167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677" w:rsidRPr="001B2946" w:rsidRDefault="00D91677" w:rsidP="00343B45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9</w:t>
            </w:r>
          </w:p>
        </w:tc>
      </w:tr>
      <w:tr w:rsidR="00D91677" w:rsidRPr="001B2946" w:rsidTr="00D916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 xml:space="preserve">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52267E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1B2946" w:rsidTr="00D91677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52267E" w:rsidRDefault="00D91677" w:rsidP="00343B45">
            <w:pPr>
              <w:pStyle w:val="a7"/>
              <w:jc w:val="center"/>
            </w:pPr>
            <w:r>
              <w:t>13</w:t>
            </w:r>
          </w:p>
        </w:tc>
      </w:tr>
      <w:tr w:rsidR="00D91677" w:rsidRPr="001B2946" w:rsidTr="00D91677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D91677" w:rsidRDefault="00D91677" w:rsidP="00343B45">
            <w:pPr>
              <w:pStyle w:val="a7"/>
              <w:jc w:val="center"/>
            </w:pPr>
            <w:r w:rsidRPr="001B2946">
              <w:t>1</w:t>
            </w:r>
            <w:r>
              <w:t>0</w:t>
            </w:r>
          </w:p>
        </w:tc>
      </w:tr>
      <w:tr w:rsidR="00D91677" w:rsidRPr="00044EF8" w:rsidTr="00D91677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044EF8" w:rsidRDefault="00D91677" w:rsidP="00343B45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D91677" w:rsidRDefault="003856B9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B2946" w:rsidRDefault="00D91677" w:rsidP="00343B45">
            <w:pPr>
              <w:pStyle w:val="a7"/>
              <w:jc w:val="both"/>
              <w:rPr>
                <w:b/>
              </w:rPr>
            </w:pPr>
            <w:r w:rsidRPr="00153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677" w:rsidRPr="008979D1" w:rsidRDefault="003856B9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8979D1" w:rsidRDefault="00D91677" w:rsidP="0034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677" w:rsidRPr="008979D1" w:rsidRDefault="003856B9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91677" w:rsidRPr="00153D25" w:rsidRDefault="00D91677" w:rsidP="00343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677" w:rsidRPr="008979D1" w:rsidRDefault="003856B9" w:rsidP="00343B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916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1677" w:rsidRPr="001B2946" w:rsidTr="00D91677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11</w:t>
            </w:r>
          </w:p>
        </w:tc>
      </w:tr>
      <w:tr w:rsidR="00D91677" w:rsidRPr="001B2946" w:rsidTr="00D91677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11</w:t>
            </w:r>
          </w:p>
        </w:tc>
      </w:tr>
      <w:tr w:rsidR="00D91677" w:rsidRPr="001B2946" w:rsidTr="00D91677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10</w:t>
            </w:r>
          </w:p>
        </w:tc>
      </w:tr>
      <w:tr w:rsidR="00D91677" w:rsidRPr="001B2946" w:rsidTr="00D91677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1B2946" w:rsidRDefault="00D91677" w:rsidP="00343B45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91677" w:rsidRPr="001B2946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</w:pPr>
            <w: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1B2946" w:rsidRDefault="00D91677" w:rsidP="00343B45">
            <w:pPr>
              <w:pStyle w:val="a7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1B2946" w:rsidRDefault="003856B9" w:rsidP="00343B45">
            <w:pPr>
              <w:pStyle w:val="a7"/>
              <w:jc w:val="center"/>
            </w:pPr>
            <w:r>
              <w:t>8</w:t>
            </w:r>
          </w:p>
        </w:tc>
      </w:tr>
      <w:tr w:rsidR="00D91677" w:rsidRPr="00C311FB" w:rsidTr="00D916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677" w:rsidRPr="00C311FB" w:rsidRDefault="00D91677" w:rsidP="00343B45">
            <w:pPr>
              <w:pStyle w:val="a7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</w:t>
            </w:r>
            <w:r>
              <w:rPr>
                <w:b/>
              </w:rPr>
              <w:t xml:space="preserve"> </w:t>
            </w:r>
            <w:r w:rsidRPr="00C311FB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677" w:rsidRPr="00C311FB" w:rsidRDefault="00D91677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77" w:rsidRPr="00C311FB" w:rsidRDefault="003856B9" w:rsidP="00343B4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</w:tr>
    </w:tbl>
    <w:p w:rsidR="00062F7F" w:rsidRPr="00062F7F" w:rsidRDefault="00062F7F" w:rsidP="002F1F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hAnsi="Times New Roman" w:cs="Times New Roman"/>
          <w:b/>
          <w:sz w:val="24"/>
          <w:szCs w:val="24"/>
        </w:rPr>
        <w:lastRenderedPageBreak/>
        <w:t>Примерный учебный план</w:t>
      </w:r>
    </w:p>
    <w:p w:rsidR="00062F7F" w:rsidRPr="00062F7F" w:rsidRDefault="00062F7F" w:rsidP="00062F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нарушениями), вариант 2</w:t>
      </w:r>
    </w:p>
    <w:p w:rsidR="00B34C7C" w:rsidRPr="00162643" w:rsidRDefault="00062F7F" w:rsidP="00162643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62F7F">
        <w:rPr>
          <w:rFonts w:ascii="Times New Roman" w:hAnsi="Times New Roman"/>
          <w:b/>
          <w:sz w:val="24"/>
          <w:szCs w:val="24"/>
        </w:rPr>
        <w:t xml:space="preserve"> </w:t>
      </w:r>
      <w:r w:rsidR="00B34C7C" w:rsidRPr="00062F7F">
        <w:rPr>
          <w:rFonts w:ascii="Times New Roman" w:hAnsi="Times New Roman"/>
          <w:b/>
          <w:sz w:val="24"/>
          <w:szCs w:val="24"/>
        </w:rPr>
        <w:t>5 – 1</w:t>
      </w:r>
      <w:r w:rsidR="00B34C7C" w:rsidRPr="00062F7F">
        <w:rPr>
          <w:rFonts w:ascii="Times New Roman" w:hAnsi="Times New Roman"/>
          <w:b/>
          <w:sz w:val="24"/>
          <w:szCs w:val="24"/>
          <w:lang w:val="en-US"/>
        </w:rPr>
        <w:t>2</w:t>
      </w:r>
      <w:r w:rsidR="00B34C7C" w:rsidRPr="00062F7F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B34C7C" w:rsidRPr="001B2946" w:rsidTr="007D4E3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  <w:p w:rsidR="00B34C7C" w:rsidRPr="001B2946" w:rsidRDefault="00B34C7C" w:rsidP="007D4E3A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  <w:p w:rsidR="00B34C7C" w:rsidRPr="001B2946" w:rsidRDefault="00B34C7C" w:rsidP="007D4E3A">
            <w:pPr>
              <w:pStyle w:val="a7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B34C7C" w:rsidRPr="001B2946" w:rsidRDefault="00B34C7C" w:rsidP="007D4E3A">
            <w:pPr>
              <w:pStyle w:val="a7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B34C7C" w:rsidRPr="001B2946" w:rsidRDefault="00B34C7C" w:rsidP="007D4E3A">
            <w:pPr>
              <w:pStyle w:val="a7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B34C7C" w:rsidRPr="001B2946" w:rsidTr="007D4E3A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B34C7C" w:rsidRPr="001B2946" w:rsidTr="007D4E3A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4C7C" w:rsidRPr="001B2946" w:rsidRDefault="00B34C7C" w:rsidP="007D4E3A">
            <w:pPr>
              <w:pStyle w:val="a7"/>
              <w:jc w:val="center"/>
              <w:rPr>
                <w:i/>
                <w:lang w:val="en-US"/>
              </w:rPr>
            </w:pPr>
            <w:r w:rsidRPr="001B2946">
              <w:rPr>
                <w:i/>
                <w:lang w:val="en-US"/>
              </w:rPr>
              <w:t xml:space="preserve">I. </w:t>
            </w:r>
            <w:r w:rsidRPr="001B2946">
              <w:rPr>
                <w:i/>
              </w:rPr>
              <w:t>Обязательная часть</w:t>
            </w:r>
          </w:p>
        </w:tc>
      </w:tr>
      <w:tr w:rsidR="00B34C7C" w:rsidRPr="001B2946" w:rsidTr="007D4E3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16</w:t>
            </w:r>
          </w:p>
        </w:tc>
      </w:tr>
      <w:tr w:rsidR="00B34C7C" w:rsidRPr="001B2946" w:rsidTr="007D4E3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1B2946">
              <w:t>1</w:t>
            </w:r>
            <w:r w:rsidRPr="0052267E">
              <w:t>5</w:t>
            </w:r>
          </w:p>
        </w:tc>
      </w:tr>
      <w:tr w:rsidR="00B34C7C" w:rsidRPr="001B2946" w:rsidTr="007D4E3A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14</w:t>
            </w:r>
          </w:p>
        </w:tc>
      </w:tr>
      <w:tr w:rsidR="00B34C7C" w:rsidRPr="001B2946" w:rsidTr="007D4E3A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</w:tr>
      <w:tr w:rsidR="00B34C7C" w:rsidRPr="001B2946" w:rsidTr="007D4E3A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</w:pPr>
            <w:r w:rsidRPr="001B2946">
              <w:t>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39</w:t>
            </w:r>
          </w:p>
        </w:tc>
      </w:tr>
      <w:tr w:rsidR="00B34C7C" w:rsidRPr="001B2946" w:rsidTr="007D4E3A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22</w:t>
            </w:r>
          </w:p>
        </w:tc>
      </w:tr>
      <w:tr w:rsidR="00B34C7C" w:rsidRPr="001B2946" w:rsidTr="007D4E3A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B34C7C" w:rsidRPr="001B2946" w:rsidTr="007D4E3A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7C" w:rsidRPr="001B2946" w:rsidRDefault="00B34C7C" w:rsidP="007D4E3A">
            <w:pPr>
              <w:pStyle w:val="a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9</w:t>
            </w:r>
          </w:p>
        </w:tc>
      </w:tr>
      <w:tr w:rsidR="00B34C7C" w:rsidRPr="001B2946" w:rsidTr="007D4E3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 xml:space="preserve">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1B2946">
              <w:t>1</w:t>
            </w:r>
            <w:r w:rsidRPr="0052267E">
              <w:t>6</w:t>
            </w:r>
          </w:p>
        </w:tc>
      </w:tr>
      <w:tr w:rsidR="00B34C7C" w:rsidRPr="001B2946" w:rsidTr="007D4E3A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1B2946">
              <w:t>30</w:t>
            </w:r>
          </w:p>
        </w:tc>
      </w:tr>
      <w:tr w:rsidR="00B34C7C" w:rsidRPr="001B2946" w:rsidTr="007D4E3A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1B2946" w:rsidRDefault="00B34C7C" w:rsidP="007D4E3A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52267E" w:rsidRDefault="00B34C7C" w:rsidP="007D4E3A">
            <w:pPr>
              <w:pStyle w:val="a7"/>
              <w:jc w:val="center"/>
            </w:pPr>
            <w:r w:rsidRPr="0052267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1B2946" w:rsidRDefault="00B34C7C" w:rsidP="007D4E3A">
            <w:pPr>
              <w:pStyle w:val="a7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B34C7C" w:rsidRPr="00044EF8" w:rsidTr="007D4E3A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044EF8" w:rsidRDefault="00B34C7C" w:rsidP="007D4E3A">
            <w:pPr>
              <w:pStyle w:val="a7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C" w:rsidRPr="00044EF8" w:rsidRDefault="00B34C7C" w:rsidP="007D4E3A">
            <w:pPr>
              <w:pStyle w:val="a7"/>
              <w:jc w:val="center"/>
              <w:rPr>
                <w:b/>
                <w:lang w:val="en-US"/>
              </w:rPr>
            </w:pPr>
            <w:r w:rsidRPr="00044EF8">
              <w:rPr>
                <w:b/>
              </w:rPr>
              <w:t>197</w:t>
            </w:r>
          </w:p>
        </w:tc>
      </w:tr>
      <w:tr w:rsidR="002578DE" w:rsidRPr="001B2946" w:rsidTr="002578DE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1B2946" w:rsidRDefault="002578DE" w:rsidP="002578DE">
            <w:pPr>
              <w:pStyle w:val="a7"/>
              <w:jc w:val="both"/>
              <w:rPr>
                <w:b/>
              </w:rPr>
            </w:pPr>
            <w:r w:rsidRPr="00153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34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2578DE" w:rsidP="007D4E3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8979D1" w:rsidP="007D4E3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2578DE" w:rsidRPr="001B2946" w:rsidTr="007D4E3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153D25" w:rsidRDefault="002578DE" w:rsidP="002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257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D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78DE" w:rsidRPr="008979D1" w:rsidRDefault="002578DE" w:rsidP="00D6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2578DE" w:rsidP="00D61E6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8DE" w:rsidRPr="008979D1" w:rsidRDefault="008979D1" w:rsidP="002578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9D1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</w:tr>
      <w:tr w:rsidR="008979D1" w:rsidRPr="001B2946" w:rsidTr="007D4E3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153D25" w:rsidRDefault="008979D1" w:rsidP="00897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8979D1" w:rsidRDefault="00A16D64" w:rsidP="0089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979D1" w:rsidRPr="008979D1" w:rsidRDefault="00A16D64" w:rsidP="0089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9D1" w:rsidRPr="008979D1" w:rsidRDefault="00A16D64" w:rsidP="008979D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9D1" w:rsidRPr="008979D1" w:rsidRDefault="00A16D64" w:rsidP="008979D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A16D64" w:rsidRPr="001B2946" w:rsidTr="00801150">
        <w:trPr>
          <w:trHeight w:val="33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4" w:rsidRPr="001B2946" w:rsidRDefault="00A16D64" w:rsidP="00A16D64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</w:t>
            </w:r>
            <w:r>
              <w:rPr>
                <w:b/>
              </w:rPr>
              <w:t>урсы</w:t>
            </w:r>
          </w:p>
        </w:tc>
      </w:tr>
      <w:tr w:rsidR="008979D1" w:rsidRPr="001B2946" w:rsidTr="007D4E3A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17</w:t>
            </w:r>
          </w:p>
        </w:tc>
      </w:tr>
      <w:tr w:rsidR="008979D1" w:rsidRPr="001B2946" w:rsidTr="007D4E3A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17</w:t>
            </w:r>
          </w:p>
        </w:tc>
      </w:tr>
      <w:tr w:rsidR="008979D1" w:rsidRPr="001B2946" w:rsidTr="007D4E3A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16</w:t>
            </w:r>
          </w:p>
        </w:tc>
      </w:tr>
      <w:tr w:rsidR="008979D1" w:rsidRPr="001B2946" w:rsidTr="007D4E3A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 w:rsidRPr="001B2946">
              <w:t>16</w:t>
            </w:r>
          </w:p>
        </w:tc>
      </w:tr>
      <w:tr w:rsidR="008979D1" w:rsidRPr="001B2946" w:rsidTr="007D4E3A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  <w:rPr>
                <w:b/>
              </w:rPr>
            </w:pPr>
            <w:r w:rsidRPr="001B2946">
              <w:rPr>
                <w:b/>
              </w:rPr>
              <w:t>66</w:t>
            </w:r>
          </w:p>
        </w:tc>
      </w:tr>
      <w:tr w:rsidR="008979D1" w:rsidRPr="001B2946" w:rsidTr="008979D1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</w:pPr>
            <w: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8979D1" w:rsidRDefault="008979D1" w:rsidP="008979D1">
            <w:pPr>
              <w:pStyle w:val="a7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1B2946" w:rsidRDefault="008979D1" w:rsidP="008979D1">
            <w:pPr>
              <w:pStyle w:val="a7"/>
              <w:jc w:val="center"/>
            </w:pPr>
            <w:r>
              <w:t>14</w:t>
            </w:r>
          </w:p>
        </w:tc>
      </w:tr>
      <w:tr w:rsidR="008979D1" w:rsidRPr="00C311FB" w:rsidTr="008979D1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9D1" w:rsidRPr="00C311FB" w:rsidRDefault="008979D1" w:rsidP="008979D1">
            <w:pPr>
              <w:pStyle w:val="a7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</w:t>
            </w:r>
            <w:r>
              <w:rPr>
                <w:b/>
              </w:rPr>
              <w:t xml:space="preserve"> </w:t>
            </w:r>
            <w:r w:rsidRPr="00C311FB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8979D1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1" w:rsidRPr="00C311FB" w:rsidRDefault="008979D1" w:rsidP="008979D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</w:tr>
    </w:tbl>
    <w:p w:rsidR="0001656E" w:rsidRPr="00162643" w:rsidRDefault="0001656E" w:rsidP="00162643">
      <w:pPr>
        <w:pStyle w:val="a7"/>
        <w:rPr>
          <w:lang w:val="en-US"/>
        </w:rPr>
      </w:pPr>
    </w:p>
    <w:sectPr w:rsidR="0001656E" w:rsidRPr="0016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C3" w:rsidRDefault="000B70C3" w:rsidP="00701F38">
      <w:pPr>
        <w:spacing w:after="0" w:line="240" w:lineRule="auto"/>
      </w:pPr>
      <w:r>
        <w:separator/>
      </w:r>
    </w:p>
  </w:endnote>
  <w:endnote w:type="continuationSeparator" w:id="0">
    <w:p w:rsidR="000B70C3" w:rsidRDefault="000B70C3" w:rsidP="0070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C3" w:rsidRDefault="000B70C3" w:rsidP="00701F38">
      <w:pPr>
        <w:spacing w:after="0" w:line="240" w:lineRule="auto"/>
      </w:pPr>
      <w:r>
        <w:separator/>
      </w:r>
    </w:p>
  </w:footnote>
  <w:footnote w:type="continuationSeparator" w:id="0">
    <w:p w:rsidR="000B70C3" w:rsidRDefault="000B70C3" w:rsidP="0070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10F2D"/>
    <w:multiLevelType w:val="hybridMultilevel"/>
    <w:tmpl w:val="BC3C042E"/>
    <w:lvl w:ilvl="0" w:tplc="9A1CD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E8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0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E1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01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46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A0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9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D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3015D"/>
    <w:multiLevelType w:val="hybridMultilevel"/>
    <w:tmpl w:val="1E145990"/>
    <w:lvl w:ilvl="0" w:tplc="821E2028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C4"/>
    <w:rsid w:val="00002B47"/>
    <w:rsid w:val="0001656E"/>
    <w:rsid w:val="00031741"/>
    <w:rsid w:val="00043720"/>
    <w:rsid w:val="00062F7F"/>
    <w:rsid w:val="000704FD"/>
    <w:rsid w:val="000B2BB4"/>
    <w:rsid w:val="000B70C3"/>
    <w:rsid w:val="000C1CAB"/>
    <w:rsid w:val="00153D25"/>
    <w:rsid w:val="00162643"/>
    <w:rsid w:val="001718A9"/>
    <w:rsid w:val="00212348"/>
    <w:rsid w:val="00230B20"/>
    <w:rsid w:val="002351CF"/>
    <w:rsid w:val="002578DE"/>
    <w:rsid w:val="002F1FFE"/>
    <w:rsid w:val="003104DD"/>
    <w:rsid w:val="003856B9"/>
    <w:rsid w:val="003C6EEB"/>
    <w:rsid w:val="004C27B8"/>
    <w:rsid w:val="0052267E"/>
    <w:rsid w:val="0064610E"/>
    <w:rsid w:val="00685D06"/>
    <w:rsid w:val="006E5B92"/>
    <w:rsid w:val="00701D60"/>
    <w:rsid w:val="00701F38"/>
    <w:rsid w:val="007943C9"/>
    <w:rsid w:val="007B002E"/>
    <w:rsid w:val="007D4E3A"/>
    <w:rsid w:val="008979D1"/>
    <w:rsid w:val="008E2187"/>
    <w:rsid w:val="0091177F"/>
    <w:rsid w:val="009275C4"/>
    <w:rsid w:val="0093174B"/>
    <w:rsid w:val="00961560"/>
    <w:rsid w:val="00974D0F"/>
    <w:rsid w:val="009C5C1A"/>
    <w:rsid w:val="00A16D64"/>
    <w:rsid w:val="00A2353B"/>
    <w:rsid w:val="00A70D75"/>
    <w:rsid w:val="00B34C7C"/>
    <w:rsid w:val="00B42D24"/>
    <w:rsid w:val="00B602E2"/>
    <w:rsid w:val="00B8785E"/>
    <w:rsid w:val="00BD30A8"/>
    <w:rsid w:val="00C44A2B"/>
    <w:rsid w:val="00C6481C"/>
    <w:rsid w:val="00CA7DC0"/>
    <w:rsid w:val="00CD0D36"/>
    <w:rsid w:val="00CE266D"/>
    <w:rsid w:val="00D14306"/>
    <w:rsid w:val="00D91677"/>
    <w:rsid w:val="00DB3EFB"/>
    <w:rsid w:val="00E0337E"/>
    <w:rsid w:val="00EA7150"/>
    <w:rsid w:val="00F26D89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1560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9615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961560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Основной"/>
    <w:basedOn w:val="a"/>
    <w:rsid w:val="0096156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961560"/>
    <w:pPr>
      <w:ind w:firstLine="244"/>
    </w:pPr>
  </w:style>
  <w:style w:type="paragraph" w:customStyle="1" w:styleId="ConsNormal">
    <w:name w:val="ConsNormal"/>
    <w:uiPriority w:val="99"/>
    <w:rsid w:val="00B602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648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8Num1z3">
    <w:name w:val="WW8Num1z3"/>
    <w:rsid w:val="00C44A2B"/>
  </w:style>
  <w:style w:type="character" w:styleId="a8">
    <w:name w:val="footnote reference"/>
    <w:basedOn w:val="a0"/>
    <w:uiPriority w:val="99"/>
    <w:rsid w:val="00701F3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01F3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701F3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Standard">
    <w:name w:val="Standard"/>
    <w:link w:val="Standard1"/>
    <w:uiPriority w:val="99"/>
    <w:rsid w:val="0064610E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character" w:customStyle="1" w:styleId="Standard1">
    <w:name w:val="Standard Знак1"/>
    <w:link w:val="Standard"/>
    <w:uiPriority w:val="99"/>
    <w:locked/>
    <w:rsid w:val="0064610E"/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Heading">
    <w:name w:val="Heading"/>
    <w:uiPriority w:val="99"/>
    <w:rsid w:val="00153D25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5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D25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rsid w:val="00BD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61560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9615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961560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Основной"/>
    <w:basedOn w:val="a"/>
    <w:rsid w:val="0096156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961560"/>
    <w:pPr>
      <w:ind w:firstLine="244"/>
    </w:pPr>
  </w:style>
  <w:style w:type="paragraph" w:customStyle="1" w:styleId="ConsNormal">
    <w:name w:val="ConsNormal"/>
    <w:uiPriority w:val="99"/>
    <w:rsid w:val="00B602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648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8Num1z3">
    <w:name w:val="WW8Num1z3"/>
    <w:rsid w:val="00C44A2B"/>
  </w:style>
  <w:style w:type="character" w:styleId="a8">
    <w:name w:val="footnote reference"/>
    <w:basedOn w:val="a0"/>
    <w:uiPriority w:val="99"/>
    <w:rsid w:val="00701F3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01F3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701F3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Standard">
    <w:name w:val="Standard"/>
    <w:link w:val="Standard1"/>
    <w:uiPriority w:val="99"/>
    <w:rsid w:val="0064610E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character" w:customStyle="1" w:styleId="Standard1">
    <w:name w:val="Standard Знак1"/>
    <w:link w:val="Standard"/>
    <w:uiPriority w:val="99"/>
    <w:locked/>
    <w:rsid w:val="0064610E"/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Heading">
    <w:name w:val="Heading"/>
    <w:uiPriority w:val="99"/>
    <w:rsid w:val="00153D25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5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D25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rsid w:val="00BD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0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15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Семыкина Наталья Анатольевна</cp:lastModifiedBy>
  <cp:revision>16</cp:revision>
  <cp:lastPrinted>2016-06-08T07:12:00Z</cp:lastPrinted>
  <dcterms:created xsi:type="dcterms:W3CDTF">2016-06-06T11:54:00Z</dcterms:created>
  <dcterms:modified xsi:type="dcterms:W3CDTF">2016-06-09T14:54:00Z</dcterms:modified>
</cp:coreProperties>
</file>